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32" w:rsidRPr="006064CD" w:rsidRDefault="00937F32">
      <w:pPr>
        <w:rPr>
          <w:sz w:val="32"/>
          <w:szCs w:val="32"/>
        </w:rPr>
      </w:pPr>
      <w:r w:rsidRPr="006064CD">
        <w:rPr>
          <w:sz w:val="32"/>
          <w:szCs w:val="32"/>
        </w:rPr>
        <w:t>Szanowni Państwo</w:t>
      </w:r>
    </w:p>
    <w:p w:rsidR="00937F32" w:rsidRPr="006064CD" w:rsidRDefault="00937F32">
      <w:pPr>
        <w:rPr>
          <w:sz w:val="32"/>
          <w:szCs w:val="32"/>
        </w:rPr>
      </w:pPr>
      <w:r w:rsidRPr="006064CD">
        <w:rPr>
          <w:sz w:val="32"/>
          <w:szCs w:val="32"/>
        </w:rPr>
        <w:t>Przekazuję materiały do samodzielnego przeanalizowania.</w:t>
      </w:r>
    </w:p>
    <w:p w:rsidR="00937F32" w:rsidRPr="006064CD" w:rsidRDefault="00937F32">
      <w:pPr>
        <w:rPr>
          <w:sz w:val="32"/>
          <w:szCs w:val="32"/>
        </w:rPr>
      </w:pPr>
      <w:r w:rsidRPr="006064CD">
        <w:rPr>
          <w:sz w:val="32"/>
          <w:szCs w:val="32"/>
        </w:rPr>
        <w:t>W razie wątpliwości i pytań związanych z zawartymi treściami proszę o kontakt.</w:t>
      </w:r>
    </w:p>
    <w:p w:rsidR="00937F32" w:rsidRPr="006064CD" w:rsidRDefault="00937F32">
      <w:pPr>
        <w:rPr>
          <w:sz w:val="32"/>
          <w:szCs w:val="32"/>
        </w:rPr>
      </w:pPr>
      <w:r w:rsidRPr="006064CD">
        <w:rPr>
          <w:sz w:val="32"/>
          <w:szCs w:val="32"/>
        </w:rPr>
        <w:t xml:space="preserve">Mój adres mailowy: </w:t>
      </w:r>
      <w:hyperlink r:id="rId5" w:history="1">
        <w:r w:rsidRPr="006064CD">
          <w:rPr>
            <w:rStyle w:val="Hipercze"/>
            <w:sz w:val="32"/>
            <w:szCs w:val="32"/>
          </w:rPr>
          <w:t>kowalskamaria@gazeta.pl</w:t>
        </w:r>
      </w:hyperlink>
    </w:p>
    <w:p w:rsidR="00937F32" w:rsidRPr="006064CD" w:rsidRDefault="00937F32">
      <w:pPr>
        <w:rPr>
          <w:sz w:val="32"/>
          <w:szCs w:val="32"/>
        </w:rPr>
      </w:pPr>
      <w:r w:rsidRPr="006064CD">
        <w:rPr>
          <w:sz w:val="32"/>
          <w:szCs w:val="32"/>
        </w:rPr>
        <w:t xml:space="preserve">Od maja na </w:t>
      </w:r>
      <w:r w:rsidR="006064CD">
        <w:rPr>
          <w:sz w:val="32"/>
          <w:szCs w:val="32"/>
        </w:rPr>
        <w:t xml:space="preserve">mój </w:t>
      </w:r>
      <w:r w:rsidRPr="006064CD">
        <w:rPr>
          <w:sz w:val="32"/>
          <w:szCs w:val="32"/>
        </w:rPr>
        <w:t>adres mailowy proszę również przesyłać prace kontrolne</w:t>
      </w:r>
      <w:r w:rsidR="006064CD" w:rsidRPr="006064CD">
        <w:rPr>
          <w:sz w:val="32"/>
          <w:szCs w:val="32"/>
        </w:rPr>
        <w:t>. Należy je również oddać w wersji papierowej przy najbliższym spotkaniu.</w:t>
      </w:r>
    </w:p>
    <w:p w:rsidR="006064CD" w:rsidRPr="006064CD" w:rsidRDefault="006064CD">
      <w:pPr>
        <w:rPr>
          <w:sz w:val="32"/>
          <w:szCs w:val="32"/>
        </w:rPr>
      </w:pPr>
    </w:p>
    <w:p w:rsidR="006064CD" w:rsidRPr="006064CD" w:rsidRDefault="006064CD">
      <w:pPr>
        <w:rPr>
          <w:sz w:val="32"/>
          <w:szCs w:val="32"/>
        </w:rPr>
      </w:pPr>
      <w:r w:rsidRPr="006064CD">
        <w:rPr>
          <w:sz w:val="32"/>
          <w:szCs w:val="32"/>
        </w:rPr>
        <w:t xml:space="preserve">Życzę Państwu dużo zdrowia i miłego </w:t>
      </w:r>
      <w:r>
        <w:rPr>
          <w:sz w:val="32"/>
          <w:szCs w:val="32"/>
        </w:rPr>
        <w:t>spędzenia czasu</w:t>
      </w:r>
      <w:r w:rsidRPr="006064CD">
        <w:rPr>
          <w:sz w:val="32"/>
          <w:szCs w:val="32"/>
        </w:rPr>
        <w:t xml:space="preserve"> z matematyką</w:t>
      </w:r>
    </w:p>
    <w:p w:rsidR="006064CD" w:rsidRDefault="006064CD">
      <w:pPr>
        <w:rPr>
          <w:sz w:val="32"/>
          <w:szCs w:val="32"/>
        </w:rPr>
      </w:pPr>
      <w:r w:rsidRPr="006064CD">
        <w:rPr>
          <w:sz w:val="32"/>
          <w:szCs w:val="32"/>
        </w:rPr>
        <w:t>Maria Kowalska</w:t>
      </w:r>
    </w:p>
    <w:p w:rsidR="006041EC" w:rsidRDefault="006041EC">
      <w:pPr>
        <w:rPr>
          <w:sz w:val="32"/>
          <w:szCs w:val="32"/>
        </w:rPr>
      </w:pPr>
    </w:p>
    <w:p w:rsidR="00937F32" w:rsidRPr="00937F32" w:rsidRDefault="00937F32">
      <w:bookmarkStart w:id="0" w:name="_GoBack"/>
      <w:bookmarkEnd w:id="0"/>
    </w:p>
    <w:p w:rsidR="00937F32" w:rsidRPr="00937F32" w:rsidRDefault="00937F32">
      <w:r w:rsidRPr="00937F32">
        <w:br w:type="page"/>
      </w:r>
    </w:p>
    <w:p w:rsidR="00226ED6" w:rsidRDefault="00653D3C">
      <w:pPr>
        <w:rPr>
          <w:b/>
        </w:rPr>
      </w:pPr>
      <w:r w:rsidRPr="00EC57F4">
        <w:rPr>
          <w:b/>
          <w:noProof/>
          <w:sz w:val="20"/>
          <w:szCs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31E3F" wp14:editId="4C4C2C28">
                <wp:simplePos x="0" y="0"/>
                <wp:positionH relativeFrom="column">
                  <wp:posOffset>4398645</wp:posOffset>
                </wp:positionH>
                <wp:positionV relativeFrom="paragraph">
                  <wp:posOffset>32385</wp:posOffset>
                </wp:positionV>
                <wp:extent cx="1187450" cy="806450"/>
                <wp:effectExtent l="0" t="0" r="12700" b="1270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80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7B65" w:rsidRPr="00801E8A" w:rsidRDefault="00CF7B65">
                            <w:pPr>
                              <w:rPr>
                                <w:b/>
                              </w:rPr>
                            </w:pPr>
                            <w:r w:rsidRPr="00801E8A">
                              <w:rPr>
                                <w:b/>
                              </w:rPr>
                              <w:t xml:space="preserve">1% = </w:t>
                            </w:r>
                            <w:r w:rsidRPr="00801E8A">
                              <w:rPr>
                                <w:b/>
                                <w:position w:val="-24"/>
                              </w:rPr>
                              <w:object w:dxaOrig="440" w:dyaOrig="6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2pt;height:31pt" o:ole="">
                                  <v:imagedata r:id="rId6" o:title=""/>
                                </v:shape>
                                <o:OLEObject Type="Embed" ProgID="Equation.3" ShapeID="_x0000_i1026" DrawAspect="Content" ObjectID="_1646812526" r:id="rId7"/>
                              </w:object>
                            </w:r>
                            <w:r w:rsidRPr="00801E8A">
                              <w:rPr>
                                <w:b/>
                              </w:rPr>
                              <w:t>=0,01</w:t>
                            </w:r>
                          </w:p>
                          <w:p w:rsidR="00CF7B65" w:rsidRPr="00801E8A" w:rsidRDefault="00CF7B65">
                            <w:pPr>
                              <w:rPr>
                                <w:b/>
                              </w:rPr>
                            </w:pPr>
                            <w:r w:rsidRPr="00801E8A">
                              <w:rPr>
                                <w:b/>
                              </w:rPr>
                              <w:t>100% =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31E3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46.35pt;margin-top:2.55pt;width:93.5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" fillcolor="white [3201]" strokeweight=".5pt">
                <v:textbox>
                  <w:txbxContent>
                    <w:p w:rsidR="00CF7B65" w:rsidRPr="00801E8A" w:rsidRDefault="00CF7B65">
                      <w:pPr>
                        <w:rPr>
                          <w:b/>
                        </w:rPr>
                      </w:pPr>
                      <w:r w:rsidRPr="00801E8A">
                        <w:rPr>
                          <w:b/>
                        </w:rPr>
                        <w:t xml:space="preserve">1% = </w:t>
                      </w:r>
                      <w:r w:rsidRPr="00801E8A">
                        <w:rPr>
                          <w:b/>
                          <w:position w:val="-24"/>
                        </w:rPr>
                        <w:object w:dxaOrig="440" w:dyaOrig="620">
                          <v:shape id="_x0000_i1026" type="#_x0000_t75" style="width:22pt;height:31pt" o:ole="">
                            <v:imagedata r:id="rId8" o:title=""/>
                          </v:shape>
                          <o:OLEObject Type="Embed" ProgID="Equation.3" ShapeID="_x0000_i1026" DrawAspect="Content" ObjectID="_1646676886" r:id="rId9"/>
                        </w:object>
                      </w:r>
                      <w:r w:rsidRPr="00801E8A">
                        <w:rPr>
                          <w:b/>
                        </w:rPr>
                        <w:t>=0,01</w:t>
                      </w:r>
                    </w:p>
                    <w:p w:rsidR="00CF7B65" w:rsidRPr="00801E8A" w:rsidRDefault="00CF7B65">
                      <w:pPr>
                        <w:rPr>
                          <w:b/>
                        </w:rPr>
                      </w:pPr>
                      <w:r w:rsidRPr="00801E8A">
                        <w:rPr>
                          <w:b/>
                        </w:rPr>
                        <w:t>100% = 1</w:t>
                      </w:r>
                    </w:p>
                  </w:txbxContent>
                </v:textbox>
              </v:shape>
            </w:pict>
          </mc:Fallback>
        </mc:AlternateContent>
      </w:r>
      <w:r w:rsidR="00EC57F4" w:rsidRPr="00EC57F4">
        <w:rPr>
          <w:b/>
          <w:u w:val="single"/>
        </w:rPr>
        <w:t>TEMAT: PROCENTY.</w:t>
      </w:r>
      <w:r w:rsidR="00EC57F4">
        <w:rPr>
          <w:b/>
        </w:rPr>
        <w:t xml:space="preserve"> </w:t>
      </w:r>
      <w:r w:rsidR="004A7B29">
        <w:rPr>
          <w:b/>
        </w:rPr>
        <w:tab/>
      </w:r>
      <w:r w:rsidR="004A7B29" w:rsidRPr="004A7B29">
        <w:rPr>
          <w:sz w:val="20"/>
          <w:szCs w:val="20"/>
        </w:rPr>
        <w:t>(semestr I-4)</w:t>
      </w:r>
    </w:p>
    <w:p w:rsidR="00D70B8E" w:rsidRPr="00EC57F4" w:rsidRDefault="00D70B8E">
      <w:pPr>
        <w:rPr>
          <w:b/>
          <w:sz w:val="20"/>
          <w:szCs w:val="20"/>
        </w:rPr>
      </w:pPr>
      <w:r w:rsidRPr="00EC57F4">
        <w:rPr>
          <w:b/>
          <w:sz w:val="20"/>
          <w:szCs w:val="20"/>
        </w:rPr>
        <w:t>OBLICZANIE PROCENTU DANEJ LICZBY</w:t>
      </w:r>
    </w:p>
    <w:p w:rsidR="00DB75AB" w:rsidRPr="00653D3C" w:rsidRDefault="00614A36" w:rsidP="006F2993">
      <w:pPr>
        <w:pStyle w:val="Akapitzlist"/>
        <w:numPr>
          <w:ilvl w:val="0"/>
          <w:numId w:val="1"/>
        </w:numPr>
        <w:ind w:left="-142" w:hanging="357"/>
        <w:rPr>
          <w:b/>
        </w:rPr>
      </w:pPr>
      <w:r w:rsidRPr="00653D3C">
        <w:rPr>
          <w:b/>
        </w:rPr>
        <w:t xml:space="preserve">Oblicz </w:t>
      </w:r>
      <w:r w:rsidR="00DB75AB" w:rsidRPr="00653D3C">
        <w:rPr>
          <w:b/>
        </w:rPr>
        <w:t xml:space="preserve">20% </w:t>
      </w:r>
      <w:r w:rsidRPr="00653D3C">
        <w:rPr>
          <w:b/>
        </w:rPr>
        <w:t>z 300kg</w:t>
      </w:r>
    </w:p>
    <w:p w:rsidR="00614A36" w:rsidRDefault="00653D3C" w:rsidP="00653D3C">
      <w:pPr>
        <w:pStyle w:val="Akapitzlist"/>
        <w:ind w:left="153"/>
      </w:pPr>
      <w:r w:rsidRPr="00653D3C">
        <w:rPr>
          <w:b/>
        </w:rPr>
        <w:t xml:space="preserve">Rozwiązanie: </w:t>
      </w:r>
      <w:r w:rsidRPr="00653D3C">
        <w:rPr>
          <w:b/>
        </w:rPr>
        <w:tab/>
      </w:r>
      <w:r>
        <w:tab/>
      </w:r>
      <w:r w:rsidR="00614A36">
        <w:t>20% = 0,2</w:t>
      </w:r>
    </w:p>
    <w:p w:rsidR="00614A36" w:rsidRDefault="00614A36" w:rsidP="00653D3C">
      <w:pPr>
        <w:pStyle w:val="Akapitzlist"/>
        <w:ind w:left="1842" w:firstLine="282"/>
      </w:pPr>
      <w:r>
        <w:t xml:space="preserve"> 0,2 </w:t>
      </w:r>
      <w:r w:rsidRPr="00614A36">
        <w:object w:dxaOrig="120" w:dyaOrig="120">
          <v:shape id="_x0000_i1027" type="#_x0000_t75" style="width:6pt;height:6pt" o:ole="">
            <v:imagedata r:id="rId10" o:title=""/>
          </v:shape>
          <o:OLEObject Type="Embed" ProgID="Equation.3" ShapeID="_x0000_i1027" DrawAspect="Content" ObjectID="_1646812519" r:id="rId11"/>
        </w:object>
      </w:r>
      <w:r w:rsidR="00653D3C">
        <w:t xml:space="preserve">300kg </w:t>
      </w:r>
      <w:r>
        <w:t>= 60</w:t>
      </w:r>
      <w:r w:rsidR="00653D3C">
        <w:t>kg</w:t>
      </w:r>
    </w:p>
    <w:p w:rsidR="00614A36" w:rsidRPr="00653D3C" w:rsidRDefault="00614A36" w:rsidP="00653D3C">
      <w:pPr>
        <w:pStyle w:val="Akapitzlist"/>
        <w:ind w:left="1560" w:firstLine="564"/>
        <w:rPr>
          <w:b/>
        </w:rPr>
      </w:pPr>
      <w:r w:rsidRPr="00653D3C">
        <w:rPr>
          <w:b/>
        </w:rPr>
        <w:t xml:space="preserve">Odp. 20% z 300kg wynosi 60kg. </w:t>
      </w:r>
    </w:p>
    <w:p w:rsidR="00614A36" w:rsidRPr="00E417D5" w:rsidRDefault="00614A36" w:rsidP="00614A36">
      <w:pPr>
        <w:pStyle w:val="Akapitzlist"/>
        <w:numPr>
          <w:ilvl w:val="0"/>
          <w:numId w:val="1"/>
        </w:numPr>
        <w:ind w:left="-210" w:hanging="357"/>
      </w:pPr>
      <w:r w:rsidRPr="00E417D5">
        <w:t>Na  zajęcia plastyczne uczęszczało 15 osób, chociaż 60% z nich nie miało żadnych uzdolnień. Ile osób nie miało uzdolnień?</w:t>
      </w:r>
    </w:p>
    <w:p w:rsidR="00614A36" w:rsidRPr="00E417D5" w:rsidRDefault="00614A36" w:rsidP="00614A36">
      <w:pPr>
        <w:pStyle w:val="Akapitzlist"/>
        <w:numPr>
          <w:ilvl w:val="0"/>
          <w:numId w:val="1"/>
        </w:numPr>
        <w:ind w:left="-210" w:hanging="357"/>
      </w:pPr>
      <w:r w:rsidRPr="00E417D5">
        <w:t xml:space="preserve">Karton mleka o wadze 250 gramów zawiera 3,2% tłuszczu. </w:t>
      </w:r>
      <w:r w:rsidR="006F2993" w:rsidRPr="00E417D5">
        <w:t>Ile gram</w:t>
      </w:r>
      <w:r w:rsidR="00ED46D6">
        <w:t>ó</w:t>
      </w:r>
      <w:r w:rsidR="006F2993" w:rsidRPr="00E417D5">
        <w:t>w tłuszczu zawiera mleko z tego kartonu?</w:t>
      </w:r>
    </w:p>
    <w:p w:rsidR="00D70B8E" w:rsidRPr="00E417D5" w:rsidRDefault="00D70B8E" w:rsidP="00D70B8E">
      <w:pPr>
        <w:pStyle w:val="Akapitzlist"/>
        <w:numPr>
          <w:ilvl w:val="0"/>
          <w:numId w:val="1"/>
        </w:numPr>
        <w:ind w:left="-207"/>
      </w:pPr>
      <w:r w:rsidRPr="00E417D5">
        <w:t>W chórze 8 osób śpiewało basem, a o 25% więcej śpiewało cienko. Ile osób cienko śpiewało?</w:t>
      </w:r>
    </w:p>
    <w:p w:rsidR="00D70B8E" w:rsidRPr="00E417D5" w:rsidRDefault="006F2993" w:rsidP="00D70B8E">
      <w:pPr>
        <w:pStyle w:val="Akapitzlist"/>
        <w:numPr>
          <w:ilvl w:val="0"/>
          <w:numId w:val="1"/>
        </w:numPr>
        <w:ind w:left="-207"/>
      </w:pPr>
      <w:r w:rsidRPr="00E417D5">
        <w:t>W sklepie zapowiedziano sezonową obniżkę cen o 15%. Sweter kosztuje 170zł. Ile będzie kosztował po obniżce?</w:t>
      </w:r>
    </w:p>
    <w:p w:rsidR="006F2993" w:rsidRPr="00E417D5" w:rsidRDefault="006F2993" w:rsidP="006F2993">
      <w:pPr>
        <w:pStyle w:val="Akapitzlist"/>
        <w:ind w:left="-207"/>
      </w:pPr>
    </w:p>
    <w:p w:rsidR="006F2993" w:rsidRPr="00EC57F4" w:rsidRDefault="006F2993" w:rsidP="006F2993">
      <w:pPr>
        <w:pStyle w:val="Akapitzlist"/>
        <w:ind w:left="-207"/>
        <w:rPr>
          <w:b/>
          <w:sz w:val="20"/>
          <w:szCs w:val="20"/>
        </w:rPr>
      </w:pPr>
      <w:r w:rsidRPr="00EC57F4">
        <w:rPr>
          <w:b/>
          <w:sz w:val="20"/>
          <w:szCs w:val="20"/>
        </w:rPr>
        <w:t>OBLICZANIE LICZBY NA PODSTAWIE DANEGO JEJ PROCENTU</w:t>
      </w:r>
    </w:p>
    <w:p w:rsidR="005A6F41" w:rsidRPr="00E417D5" w:rsidRDefault="005A6F41" w:rsidP="006F2993">
      <w:pPr>
        <w:pStyle w:val="Akapitzlist"/>
        <w:ind w:left="-207"/>
      </w:pPr>
    </w:p>
    <w:p w:rsidR="00D70B8E" w:rsidRPr="00C76339" w:rsidRDefault="00E417D5" w:rsidP="00C76339">
      <w:pPr>
        <w:pStyle w:val="Akapitzlist"/>
        <w:numPr>
          <w:ilvl w:val="0"/>
          <w:numId w:val="1"/>
        </w:numPr>
        <w:ind w:left="-207"/>
        <w:rPr>
          <w:b/>
        </w:rPr>
      </w:pPr>
      <w:r w:rsidRPr="00C76339">
        <w:rPr>
          <w:b/>
        </w:rPr>
        <w:t>Znajdź liczbę, której 40% jest równe 20.</w:t>
      </w:r>
    </w:p>
    <w:p w:rsidR="00E417D5" w:rsidRDefault="00653D3C" w:rsidP="00653D3C">
      <w:pPr>
        <w:pStyle w:val="Akapitzlist"/>
        <w:ind w:left="-142"/>
      </w:pPr>
      <w:r w:rsidRPr="00653D3C">
        <w:rPr>
          <w:b/>
        </w:rPr>
        <w:t>Rozwiązanie:</w:t>
      </w:r>
      <w:r>
        <w:tab/>
      </w:r>
      <w:r w:rsidR="00E417D5">
        <w:t>x – szukana liczba</w:t>
      </w:r>
    </w:p>
    <w:p w:rsidR="00E417D5" w:rsidRDefault="00E417D5" w:rsidP="00653D3C">
      <w:pPr>
        <w:pStyle w:val="Akapitzlist"/>
        <w:ind w:left="708" w:firstLine="708"/>
      </w:pPr>
      <w:r>
        <w:t>40% = 0,4</w:t>
      </w:r>
    </w:p>
    <w:p w:rsidR="00E417D5" w:rsidRDefault="00E417D5" w:rsidP="00653D3C">
      <w:pPr>
        <w:pStyle w:val="Akapitzlist"/>
        <w:ind w:left="708" w:firstLine="708"/>
      </w:pPr>
      <w:r>
        <w:t>0,4</w:t>
      </w:r>
      <w:r w:rsidRPr="00614A36">
        <w:object w:dxaOrig="120" w:dyaOrig="120">
          <v:shape id="_x0000_i1028" type="#_x0000_t75" style="width:6pt;height:6pt" o:ole="">
            <v:imagedata r:id="rId10" o:title=""/>
          </v:shape>
          <o:OLEObject Type="Embed" ProgID="Equation.3" ShapeID="_x0000_i1028" DrawAspect="Content" ObjectID="_1646812520" r:id="rId12"/>
        </w:object>
      </w:r>
      <w:r>
        <w:t>x = 20</w:t>
      </w:r>
    </w:p>
    <w:p w:rsidR="00E417D5" w:rsidRDefault="00E417D5" w:rsidP="00653D3C">
      <w:pPr>
        <w:pStyle w:val="Akapitzlist"/>
        <w:ind w:left="708" w:firstLine="708"/>
      </w:pPr>
      <w:r>
        <w:t>x = 20 : 0,4</w:t>
      </w:r>
    </w:p>
    <w:p w:rsidR="00E417D5" w:rsidRDefault="00E417D5" w:rsidP="00653D3C">
      <w:pPr>
        <w:pStyle w:val="Akapitzlist"/>
        <w:ind w:left="708" w:firstLine="708"/>
      </w:pPr>
      <w:r>
        <w:t>x = 50</w:t>
      </w:r>
    </w:p>
    <w:p w:rsidR="005A6F41" w:rsidRPr="00653D3C" w:rsidRDefault="00AC4B3B" w:rsidP="00653D3C">
      <w:pPr>
        <w:pStyle w:val="Akapitzlist"/>
        <w:ind w:left="708" w:firstLine="708"/>
        <w:rPr>
          <w:b/>
        </w:rPr>
      </w:pPr>
      <w:r w:rsidRPr="00653D3C">
        <w:rPr>
          <w:b/>
        </w:rPr>
        <w:t>Odp. Szukana liczba to 50.</w:t>
      </w:r>
    </w:p>
    <w:p w:rsidR="00AC4B3B" w:rsidRDefault="00AC4B3B" w:rsidP="00C76339">
      <w:pPr>
        <w:pStyle w:val="Akapitzlist"/>
        <w:numPr>
          <w:ilvl w:val="0"/>
          <w:numId w:val="1"/>
        </w:numPr>
        <w:ind w:left="-207"/>
      </w:pPr>
      <w:r w:rsidRPr="00E417D5">
        <w:t>W sekcji sportowej 18 mężczyzn ćwiczyło codziennie gimnastykę artystyczną. Stanowili oni 90% członków tej sekcji. Ile osób liczyła sekcja sportowa?</w:t>
      </w:r>
    </w:p>
    <w:p w:rsidR="00AC4B3B" w:rsidRDefault="00AC4B3B" w:rsidP="005A6F41">
      <w:pPr>
        <w:pStyle w:val="Akapitzlist"/>
        <w:numPr>
          <w:ilvl w:val="1"/>
          <w:numId w:val="1"/>
        </w:numPr>
        <w:ind w:left="-142" w:hanging="425"/>
      </w:pPr>
      <w:r>
        <w:t>Ola kupiła w sklepie muzycznym płytę za 48zł, co stanowiło 20% jej oszczędności. Ile złotych oszczędności miała Ola przed zakupieniem płyty?</w:t>
      </w:r>
    </w:p>
    <w:p w:rsidR="00AC4B3B" w:rsidRPr="00E417D5" w:rsidRDefault="00AC4B3B" w:rsidP="005A6F41">
      <w:pPr>
        <w:pStyle w:val="Akapitzlist"/>
        <w:numPr>
          <w:ilvl w:val="1"/>
          <w:numId w:val="1"/>
        </w:numPr>
        <w:ind w:left="-142" w:hanging="425"/>
      </w:pPr>
      <w:r w:rsidRPr="00E417D5">
        <w:t>Cenę żyrandola obniżono o 15% i obecnie wynosi ona 272 zł. Ile kosztował ten żyrandol przed obniżką?</w:t>
      </w:r>
    </w:p>
    <w:p w:rsidR="0080768E" w:rsidRDefault="00CF7B65" w:rsidP="005A6F41">
      <w:pPr>
        <w:pStyle w:val="Akapitzlist"/>
        <w:numPr>
          <w:ilvl w:val="1"/>
          <w:numId w:val="1"/>
        </w:numPr>
        <w:ind w:left="-142" w:hanging="425"/>
      </w:pPr>
      <w:r>
        <w:t>Woda morska zawiera 5% soli. Z ilu kilogramów tej wody otrzymamy 20kg soli?</w:t>
      </w:r>
    </w:p>
    <w:p w:rsidR="00AD0287" w:rsidRPr="00E417D5" w:rsidRDefault="00AD0287" w:rsidP="00AD0287">
      <w:pPr>
        <w:pStyle w:val="Akapitzlist"/>
        <w:ind w:left="-207"/>
      </w:pPr>
    </w:p>
    <w:p w:rsidR="005A6F41" w:rsidRPr="00EC57F4" w:rsidRDefault="00AD0287" w:rsidP="005A6F41">
      <w:pPr>
        <w:pStyle w:val="Akapitzlist"/>
        <w:ind w:left="-207"/>
        <w:rPr>
          <w:b/>
          <w:sz w:val="20"/>
          <w:szCs w:val="20"/>
        </w:rPr>
      </w:pPr>
      <w:r w:rsidRPr="00EC57F4">
        <w:rPr>
          <w:b/>
          <w:sz w:val="20"/>
          <w:szCs w:val="20"/>
        </w:rPr>
        <w:t>OBLICZANIE, JAKIM PROCENTEM JEDNEJ LICZBY JEST DRUGA LICZBA</w:t>
      </w:r>
    </w:p>
    <w:p w:rsidR="005A6F41" w:rsidRDefault="005A6F41" w:rsidP="005A6F41">
      <w:pPr>
        <w:pStyle w:val="Akapitzlist"/>
        <w:ind w:left="-207"/>
      </w:pPr>
    </w:p>
    <w:p w:rsidR="00614D86" w:rsidRPr="00653D3C" w:rsidRDefault="00AD0287" w:rsidP="005A6F41">
      <w:pPr>
        <w:pStyle w:val="Akapitzlist"/>
        <w:numPr>
          <w:ilvl w:val="0"/>
          <w:numId w:val="5"/>
        </w:numPr>
        <w:ind w:left="-207"/>
        <w:rPr>
          <w:b/>
        </w:rPr>
      </w:pPr>
      <w:r>
        <w:t xml:space="preserve"> </w:t>
      </w:r>
      <w:r w:rsidR="00614D86" w:rsidRPr="00653D3C">
        <w:rPr>
          <w:b/>
        </w:rPr>
        <w:t xml:space="preserve">Oficer zaproponował pasażerom statku 15 różnych rodzajów zajęć, w tym 3 przeznaczone dla dzieci. Jaki procent zajęć zaproponował </w:t>
      </w:r>
      <w:r w:rsidR="005A6F41" w:rsidRPr="00653D3C">
        <w:rPr>
          <w:b/>
        </w:rPr>
        <w:t>dzieciom</w:t>
      </w:r>
      <w:r w:rsidR="00614D86" w:rsidRPr="00653D3C">
        <w:rPr>
          <w:b/>
        </w:rPr>
        <w:t>?</w:t>
      </w:r>
    </w:p>
    <w:p w:rsidR="006E5E90" w:rsidRDefault="00653D3C" w:rsidP="00653D3C">
      <w:pPr>
        <w:pStyle w:val="Akapitzlist"/>
        <w:ind w:left="153"/>
      </w:pPr>
      <w:r w:rsidRPr="00653D3C">
        <w:rPr>
          <w:b/>
        </w:rPr>
        <w:t>Rozwiązanie:</w:t>
      </w:r>
      <w:r>
        <w:tab/>
      </w:r>
      <w:r>
        <w:tab/>
      </w:r>
      <w:r w:rsidR="006E5E90" w:rsidRPr="006E5E90">
        <w:rPr>
          <w:position w:val="-24"/>
        </w:rPr>
        <w:object w:dxaOrig="320" w:dyaOrig="620">
          <v:shape id="_x0000_i1029" type="#_x0000_t75" style="width:16pt;height:31pt" o:ole="">
            <v:imagedata r:id="rId13" o:title=""/>
          </v:shape>
          <o:OLEObject Type="Embed" ProgID="Equation.3" ShapeID="_x0000_i1029" DrawAspect="Content" ObjectID="_1646812521" r:id="rId14"/>
        </w:object>
      </w:r>
      <w:r w:rsidR="006E5E90" w:rsidRPr="00614A36">
        <w:object w:dxaOrig="120" w:dyaOrig="120">
          <v:shape id="_x0000_i1030" type="#_x0000_t75" style="width:6pt;height:6pt" o:ole="">
            <v:imagedata r:id="rId10" o:title=""/>
          </v:shape>
          <o:OLEObject Type="Embed" ProgID="Equation.3" ShapeID="_x0000_i1030" DrawAspect="Content" ObjectID="_1646812522" r:id="rId15"/>
        </w:object>
      </w:r>
      <w:r w:rsidR="006E5E90">
        <w:t>100% = 20%</w:t>
      </w:r>
    </w:p>
    <w:p w:rsidR="006E5E90" w:rsidRPr="00653D3C" w:rsidRDefault="006E5E90" w:rsidP="00653D3C">
      <w:pPr>
        <w:pStyle w:val="Akapitzlist"/>
        <w:ind w:left="1416" w:firstLine="708"/>
        <w:rPr>
          <w:b/>
        </w:rPr>
      </w:pPr>
      <w:r w:rsidRPr="00653D3C">
        <w:rPr>
          <w:b/>
        </w:rPr>
        <w:t>Odp. Oficer zaproponował dzieciom 20% zajęć.</w:t>
      </w:r>
    </w:p>
    <w:p w:rsidR="004E1570" w:rsidRDefault="006E5E90" w:rsidP="00C100CF">
      <w:pPr>
        <w:pStyle w:val="Akapitzlist"/>
        <w:numPr>
          <w:ilvl w:val="0"/>
          <w:numId w:val="5"/>
        </w:numPr>
        <w:ind w:left="-207"/>
      </w:pPr>
      <w:r w:rsidRPr="00E417D5">
        <w:t xml:space="preserve">Na targu jabłka kosztują </w:t>
      </w:r>
      <w:r w:rsidR="004E1570">
        <w:t>2</w:t>
      </w:r>
      <w:r w:rsidRPr="00E417D5">
        <w:t xml:space="preserve"> zł, a gruszki 5 zł za 1 kg. </w:t>
      </w:r>
    </w:p>
    <w:p w:rsidR="004E1570" w:rsidRDefault="006E5E90" w:rsidP="004E1570">
      <w:pPr>
        <w:pStyle w:val="Akapitzlist"/>
        <w:ind w:left="-207"/>
      </w:pPr>
      <w:r w:rsidRPr="00E417D5">
        <w:t>O ile procent jabłka są tańsze od gruszek?</w:t>
      </w:r>
    </w:p>
    <w:p w:rsidR="004E1570" w:rsidRDefault="004E1570" w:rsidP="004E1570">
      <w:pPr>
        <w:pStyle w:val="Akapitzlist"/>
        <w:ind w:left="-207"/>
      </w:pPr>
      <w:r w:rsidRPr="00C735CF">
        <w:rPr>
          <w:position w:val="-24"/>
        </w:rPr>
        <w:object w:dxaOrig="2980" w:dyaOrig="620">
          <v:shape id="_x0000_i1031" type="#_x0000_t75" style="width:149pt;height:31pt" o:ole="">
            <v:imagedata r:id="rId16" o:title=""/>
          </v:shape>
          <o:OLEObject Type="Embed" ProgID="Equation.3" ShapeID="_x0000_i1031" DrawAspect="Content" ObjectID="_1646812523" r:id="rId17"/>
        </w:object>
      </w:r>
    </w:p>
    <w:p w:rsidR="006E5E90" w:rsidRDefault="006E5E90" w:rsidP="004E1570">
      <w:pPr>
        <w:pStyle w:val="Akapitzlist"/>
        <w:ind w:left="-207"/>
      </w:pPr>
      <w:r w:rsidRPr="00E417D5">
        <w:t>O ile procent gruszki są droższe od jabłek?</w:t>
      </w:r>
    </w:p>
    <w:p w:rsidR="00C735CF" w:rsidRPr="00E417D5" w:rsidRDefault="004E1570" w:rsidP="00C735CF">
      <w:pPr>
        <w:pStyle w:val="Akapitzlist"/>
        <w:ind w:left="-207"/>
      </w:pPr>
      <w:r w:rsidRPr="004E1570">
        <w:rPr>
          <w:position w:val="-24"/>
        </w:rPr>
        <w:object w:dxaOrig="3080" w:dyaOrig="620">
          <v:shape id="_x0000_i1032" type="#_x0000_t75" style="width:154pt;height:31pt" o:ole="">
            <v:imagedata r:id="rId18" o:title=""/>
          </v:shape>
          <o:OLEObject Type="Embed" ProgID="Equation.3" ShapeID="_x0000_i1032" DrawAspect="Content" ObjectID="_1646812524" r:id="rId19"/>
        </w:object>
      </w:r>
    </w:p>
    <w:p w:rsidR="00614D86" w:rsidRDefault="00614D86" w:rsidP="005A6F41">
      <w:pPr>
        <w:pStyle w:val="Akapitzlist"/>
        <w:numPr>
          <w:ilvl w:val="0"/>
          <w:numId w:val="5"/>
        </w:numPr>
        <w:ind w:left="-207"/>
      </w:pPr>
      <w:r w:rsidRPr="00E417D5">
        <w:t xml:space="preserve">Dyskusyjny Klub Filmowy rozwijał się bardzo prężnie. Na początku należały do niego </w:t>
      </w:r>
      <w:r w:rsidR="004E1570">
        <w:t>4</w:t>
      </w:r>
      <w:r w:rsidRPr="00E417D5">
        <w:t xml:space="preserve"> osoby, a już po dwóch dniach – </w:t>
      </w:r>
      <w:r w:rsidR="004E1570">
        <w:t>9</w:t>
      </w:r>
      <w:r w:rsidRPr="00E417D5">
        <w:t xml:space="preserve"> osób. O ile procent wzrosła liczba członków DKF?</w:t>
      </w:r>
    </w:p>
    <w:p w:rsidR="00C100CF" w:rsidRDefault="00C100CF" w:rsidP="005A6F41">
      <w:pPr>
        <w:pStyle w:val="Akapitzlist"/>
        <w:numPr>
          <w:ilvl w:val="0"/>
          <w:numId w:val="5"/>
        </w:numPr>
        <w:ind w:left="-207"/>
      </w:pPr>
      <w:r>
        <w:t>Pani Ania zarabiała 1600zł, a po pół roku już 1700zł. O ile procent wzrosły zarobki Ani?</w:t>
      </w:r>
    </w:p>
    <w:p w:rsidR="00C100CF" w:rsidRDefault="00C100CF" w:rsidP="005A6F41">
      <w:pPr>
        <w:pStyle w:val="Akapitzlist"/>
        <w:numPr>
          <w:ilvl w:val="0"/>
          <w:numId w:val="5"/>
        </w:numPr>
        <w:ind w:left="-207"/>
      </w:pPr>
      <w:r>
        <w:t>Kopa to 60 sztuk, a mendel to 15 sztuk. O ile procent kopa jest większa od mendla?</w:t>
      </w:r>
    </w:p>
    <w:p w:rsidR="009A31E3" w:rsidRDefault="009A31E3" w:rsidP="009A31E3"/>
    <w:p w:rsidR="009A31E3" w:rsidRDefault="009A31E3" w:rsidP="009A31E3">
      <w:pPr>
        <w:pStyle w:val="Akapitzlist"/>
        <w:ind w:left="142"/>
        <w:rPr>
          <w:b/>
          <w:sz w:val="20"/>
          <w:szCs w:val="20"/>
        </w:rPr>
      </w:pPr>
      <w:r w:rsidRPr="00EC57F4">
        <w:rPr>
          <w:b/>
          <w:sz w:val="20"/>
          <w:szCs w:val="20"/>
        </w:rPr>
        <w:t>RÓŻNE</w:t>
      </w:r>
      <w:r>
        <w:rPr>
          <w:b/>
          <w:sz w:val="20"/>
          <w:szCs w:val="20"/>
        </w:rPr>
        <w:t xml:space="preserve"> </w:t>
      </w:r>
      <w:r w:rsidRPr="00EC57F4">
        <w:rPr>
          <w:b/>
          <w:sz w:val="20"/>
          <w:szCs w:val="20"/>
        </w:rPr>
        <w:t>ZADANIA</w:t>
      </w:r>
      <w:r>
        <w:rPr>
          <w:b/>
          <w:sz w:val="20"/>
          <w:szCs w:val="20"/>
        </w:rPr>
        <w:t xml:space="preserve"> </w:t>
      </w:r>
      <w:r w:rsidR="00904009">
        <w:rPr>
          <w:b/>
          <w:sz w:val="20"/>
          <w:szCs w:val="20"/>
        </w:rPr>
        <w:t>Z ZASTOSOWANIEM PROCENTÓW</w:t>
      </w:r>
    </w:p>
    <w:p w:rsidR="00C76339" w:rsidRPr="00EC57F4" w:rsidRDefault="00C76339" w:rsidP="009A31E3">
      <w:pPr>
        <w:pStyle w:val="Akapitzlist"/>
        <w:ind w:left="142"/>
        <w:rPr>
          <w:b/>
          <w:sz w:val="20"/>
          <w:szCs w:val="20"/>
        </w:rPr>
      </w:pPr>
    </w:p>
    <w:p w:rsidR="009A31E3" w:rsidRPr="00904009" w:rsidRDefault="009A31E3" w:rsidP="00B03B1A">
      <w:pPr>
        <w:pStyle w:val="Akapitzlist"/>
        <w:numPr>
          <w:ilvl w:val="2"/>
          <w:numId w:val="1"/>
        </w:numPr>
        <w:tabs>
          <w:tab w:val="clear" w:pos="2160"/>
        </w:tabs>
        <w:ind w:left="142"/>
        <w:rPr>
          <w:b/>
        </w:rPr>
      </w:pPr>
      <w:r w:rsidRPr="00904009">
        <w:rPr>
          <w:b/>
        </w:rPr>
        <w:t xml:space="preserve">Kuchenka mikrofalowa kosztowała początkowo 1420 zł. Najpierw jej cenę podniesiono o 5%, a następnie obniżono o 30%. Ile kosztuje obecnie? </w:t>
      </w:r>
    </w:p>
    <w:p w:rsidR="00653D3C" w:rsidRDefault="00653D3C" w:rsidP="00653D3C">
      <w:pPr>
        <w:pStyle w:val="Akapitzlist"/>
        <w:ind w:left="142"/>
      </w:pPr>
      <w:r w:rsidRPr="00904009">
        <w:rPr>
          <w:b/>
        </w:rPr>
        <w:t>Rozwiązanie:</w:t>
      </w:r>
      <w:r>
        <w:tab/>
      </w:r>
      <w:r>
        <w:tab/>
        <w:t>100% + 5% = 105% = 1,05</w:t>
      </w:r>
    </w:p>
    <w:p w:rsidR="00653D3C" w:rsidRDefault="00653D3C" w:rsidP="00653D3C">
      <w:pPr>
        <w:pStyle w:val="Akapitzlist"/>
        <w:ind w:left="142"/>
      </w:pPr>
      <w:r>
        <w:tab/>
      </w:r>
      <w:r>
        <w:tab/>
      </w:r>
      <w:r>
        <w:tab/>
        <w:t xml:space="preserve">1,05 </w:t>
      </w:r>
      <w:r>
        <w:rPr>
          <w:rFonts w:cstheme="minorHAnsi"/>
        </w:rPr>
        <w:t>·</w:t>
      </w:r>
      <w:r>
        <w:t xml:space="preserve"> 1420 = </w:t>
      </w:r>
      <w:r w:rsidR="00904009">
        <w:t>1491(zł) – cena kuchenki po podwyżce</w:t>
      </w:r>
    </w:p>
    <w:p w:rsidR="00904009" w:rsidRDefault="00904009" w:rsidP="00653D3C">
      <w:pPr>
        <w:pStyle w:val="Akapitzlist"/>
        <w:ind w:left="142"/>
      </w:pPr>
      <w:r>
        <w:tab/>
      </w:r>
      <w:r>
        <w:tab/>
      </w:r>
      <w:r>
        <w:tab/>
        <w:t>100% – 30% = 70% = 0,7</w:t>
      </w:r>
    </w:p>
    <w:p w:rsidR="00904009" w:rsidRDefault="00904009" w:rsidP="00653D3C">
      <w:pPr>
        <w:pStyle w:val="Akapitzlist"/>
        <w:ind w:left="142"/>
      </w:pPr>
      <w:r>
        <w:tab/>
      </w:r>
      <w:r>
        <w:tab/>
      </w:r>
      <w:r>
        <w:tab/>
        <w:t xml:space="preserve">0,7 </w:t>
      </w:r>
      <w:r>
        <w:rPr>
          <w:rFonts w:cstheme="minorHAnsi"/>
        </w:rPr>
        <w:t>·</w:t>
      </w:r>
      <w:r>
        <w:t xml:space="preserve"> 1491 = 1043,70(zł) – cena kuchenki po obniżce</w:t>
      </w:r>
    </w:p>
    <w:p w:rsidR="00904009" w:rsidRDefault="00904009" w:rsidP="00653D3C">
      <w:pPr>
        <w:pStyle w:val="Akapitzlist"/>
        <w:ind w:left="142"/>
        <w:rPr>
          <w:b/>
        </w:rPr>
      </w:pPr>
      <w:r>
        <w:tab/>
      </w:r>
      <w:r>
        <w:tab/>
      </w:r>
      <w:r>
        <w:tab/>
      </w:r>
      <w:r w:rsidRPr="00904009">
        <w:rPr>
          <w:b/>
        </w:rPr>
        <w:t>Odp. Obecnie kuchenka kosztuje 1043,70 zł</w:t>
      </w:r>
    </w:p>
    <w:p w:rsidR="00904009" w:rsidRDefault="00801E8A" w:rsidP="00904009">
      <w:pPr>
        <w:pStyle w:val="Akapitzlist"/>
        <w:numPr>
          <w:ilvl w:val="2"/>
          <w:numId w:val="1"/>
        </w:numPr>
        <w:tabs>
          <w:tab w:val="clear" w:pos="2160"/>
        </w:tabs>
        <w:ind w:left="142"/>
      </w:pPr>
      <w:r w:rsidRPr="00801E8A">
        <w:t>Garnitur</w:t>
      </w:r>
      <w:r>
        <w:t>, który kosztował</w:t>
      </w:r>
      <w:r w:rsidRPr="00801E8A">
        <w:t xml:space="preserve"> </w:t>
      </w:r>
      <w:r>
        <w:t>800zł, przeceniono najpierw o10%, a następnie jeszcze o 5%. Jaka jest cena tego garnituru obecnie?</w:t>
      </w:r>
    </w:p>
    <w:p w:rsidR="00C735CF" w:rsidRPr="00801E8A" w:rsidRDefault="00C735CF" w:rsidP="00C735CF">
      <w:pPr>
        <w:pStyle w:val="Akapitzlist"/>
        <w:numPr>
          <w:ilvl w:val="2"/>
          <w:numId w:val="1"/>
        </w:numPr>
        <w:tabs>
          <w:tab w:val="clear" w:pos="2160"/>
        </w:tabs>
        <w:ind w:left="142"/>
      </w:pPr>
      <w:r w:rsidRPr="00E417D5">
        <w:t>Kostium kąpielowy kosztował w marcu 150zł. W czerwcu podrożał o 20%, a we wrześniu staniał o 20%. Ile ten kostium kosztował we wrześniu?</w:t>
      </w:r>
    </w:p>
    <w:p w:rsidR="009A31E3" w:rsidRDefault="009A31E3" w:rsidP="00D42013">
      <w:pPr>
        <w:pStyle w:val="Akapitzlist"/>
        <w:numPr>
          <w:ilvl w:val="2"/>
          <w:numId w:val="1"/>
        </w:numPr>
        <w:tabs>
          <w:tab w:val="clear" w:pos="2160"/>
        </w:tabs>
        <w:ind w:left="142"/>
      </w:pPr>
      <w:r>
        <w:t>W sklepie z obuwiem przeprowadzono na wiosnę dwukrotnie  20 – procentową obniżkę cen butów zimowych. Po tych dwóch obniżkach buty kosztowały 192 zł. Ile kosztowały takie buty w sezonie zimowym?</w:t>
      </w:r>
    </w:p>
    <w:p w:rsidR="009A31E3" w:rsidRPr="00F731C1" w:rsidRDefault="009A31E3" w:rsidP="009A31E3">
      <w:pPr>
        <w:pStyle w:val="Akapitzlist"/>
        <w:numPr>
          <w:ilvl w:val="2"/>
          <w:numId w:val="1"/>
        </w:numPr>
        <w:tabs>
          <w:tab w:val="clear" w:pos="2160"/>
        </w:tabs>
        <w:ind w:left="142"/>
      </w:pPr>
      <w:r>
        <w:t>Pewną liczbę zwiększono o 40% i otrzymano 56. Jaka to liczba?</w:t>
      </w:r>
    </w:p>
    <w:p w:rsidR="009A31E3" w:rsidRDefault="009A31E3" w:rsidP="009A31E3">
      <w:pPr>
        <w:pStyle w:val="Akapitzlist"/>
        <w:numPr>
          <w:ilvl w:val="2"/>
          <w:numId w:val="1"/>
        </w:numPr>
        <w:tabs>
          <w:tab w:val="clear" w:pos="2160"/>
        </w:tabs>
        <w:ind w:left="142"/>
      </w:pPr>
      <w:r w:rsidRPr="006C68E8">
        <w:t xml:space="preserve">Bluzka kosztuje </w:t>
      </w:r>
      <w:r>
        <w:t>80 zł, a druga jest o 10% tańsza. Ile kosztuje druga bluzka?</w:t>
      </w:r>
    </w:p>
    <w:p w:rsidR="009A31E3" w:rsidRDefault="009A31E3" w:rsidP="009A31E3">
      <w:pPr>
        <w:pStyle w:val="Akapitzlist"/>
        <w:numPr>
          <w:ilvl w:val="2"/>
          <w:numId w:val="1"/>
        </w:numPr>
        <w:tabs>
          <w:tab w:val="clear" w:pos="2160"/>
        </w:tabs>
        <w:ind w:left="142"/>
      </w:pPr>
      <w:r>
        <w:t>Jurek ma 182 cm wzrostu, a jego młodszy brat Bartek 168 cm. O ile procent Bartek jest niższy od Jurka?</w:t>
      </w:r>
    </w:p>
    <w:p w:rsidR="009A31E3" w:rsidRDefault="009A31E3" w:rsidP="009A31E3">
      <w:pPr>
        <w:pStyle w:val="Akapitzlist"/>
        <w:numPr>
          <w:ilvl w:val="2"/>
          <w:numId w:val="1"/>
        </w:numPr>
        <w:tabs>
          <w:tab w:val="clear" w:pos="2160"/>
        </w:tabs>
        <w:ind w:left="142"/>
      </w:pPr>
      <w:r>
        <w:t>W pewnym liceum 40% uczniów stanowią dziewczęta. 5% dziewcząt uczestniczy w zajęciach szachowych. Ilu jest uczniów w tej szkole, jeśli w zajęciach szachowych bierze udział 12 dziewcząt?</w:t>
      </w:r>
    </w:p>
    <w:p w:rsidR="009A31E3" w:rsidRDefault="009A31E3" w:rsidP="009A31E3">
      <w:pPr>
        <w:pStyle w:val="Akapitzlist"/>
        <w:numPr>
          <w:ilvl w:val="2"/>
          <w:numId w:val="1"/>
        </w:numPr>
        <w:tabs>
          <w:tab w:val="clear" w:pos="2160"/>
        </w:tabs>
        <w:ind w:left="142"/>
      </w:pPr>
      <w:r>
        <w:t>Cena lodówki wraz z 7% VAT wynosi 1337,50 zł. Oblicz cenę lodówki bez podatku VAT.</w:t>
      </w:r>
    </w:p>
    <w:p w:rsidR="00D5604F" w:rsidRDefault="00D5604F" w:rsidP="00D5604F">
      <w:pPr>
        <w:pStyle w:val="Akapitzlist"/>
        <w:numPr>
          <w:ilvl w:val="2"/>
          <w:numId w:val="1"/>
        </w:numPr>
        <w:tabs>
          <w:tab w:val="clear" w:pos="2160"/>
        </w:tabs>
        <w:ind w:left="142"/>
      </w:pPr>
      <w:r>
        <w:t>Na początku roku szkolnego 12 uczniów z 30 – osobowej klasy umiało grać w siatkówkę. Pod koniec roku w siatkówkę grało już 20 osób.</w:t>
      </w:r>
    </w:p>
    <w:p w:rsidR="00D5604F" w:rsidRDefault="00D5604F" w:rsidP="00D5604F">
      <w:pPr>
        <w:pStyle w:val="Akapitzlist"/>
        <w:numPr>
          <w:ilvl w:val="0"/>
          <w:numId w:val="11"/>
        </w:numPr>
      </w:pPr>
      <w:r>
        <w:t>O ile procent wzrosła liczba uczniów umiejących grać w siatkówkę?</w:t>
      </w:r>
    </w:p>
    <w:p w:rsidR="00D5604F" w:rsidRPr="006C68E8" w:rsidRDefault="00D5604F" w:rsidP="00D5604F">
      <w:pPr>
        <w:pStyle w:val="Akapitzlist"/>
        <w:numPr>
          <w:ilvl w:val="0"/>
          <w:numId w:val="11"/>
        </w:numPr>
      </w:pPr>
      <w:r>
        <w:t>O ile procent zmalała liczba uczniów nieumiejących grać w siatkówkę?</w:t>
      </w:r>
    </w:p>
    <w:p w:rsidR="00EC57F4" w:rsidRPr="00E417D5" w:rsidRDefault="00EC57F4" w:rsidP="003045A8">
      <w:pPr>
        <w:pStyle w:val="Akapitzlist"/>
        <w:ind w:left="153"/>
      </w:pPr>
    </w:p>
    <w:p w:rsidR="00614D86" w:rsidRDefault="00414DF5">
      <w:pPr>
        <w:rPr>
          <w:b/>
          <w:sz w:val="20"/>
          <w:szCs w:val="20"/>
        </w:rPr>
      </w:pPr>
      <w:r w:rsidRPr="00EC57F4">
        <w:rPr>
          <w:b/>
          <w:sz w:val="20"/>
          <w:szCs w:val="20"/>
        </w:rPr>
        <w:t>PUNKTY PROCENTOWE</w:t>
      </w:r>
    </w:p>
    <w:p w:rsidR="00444444" w:rsidRPr="00C76339" w:rsidRDefault="00CE5240" w:rsidP="00C735CF">
      <w:pPr>
        <w:pStyle w:val="Akapitzlist"/>
        <w:numPr>
          <w:ilvl w:val="0"/>
          <w:numId w:val="6"/>
        </w:numPr>
        <w:rPr>
          <w:b/>
        </w:rPr>
      </w:pPr>
      <w:r w:rsidRPr="00C76339">
        <w:rPr>
          <w:b/>
        </w:rPr>
        <w:t xml:space="preserve">Oprocentowanie kredytu mieszkaniowego było równe 5%. Bank podwyższył oprocentowanie do 6%. </w:t>
      </w:r>
    </w:p>
    <w:p w:rsidR="000F7EE6" w:rsidRPr="00C76339" w:rsidRDefault="000F7EE6" w:rsidP="000F7EE6">
      <w:pPr>
        <w:pStyle w:val="Akapitzlist"/>
        <w:ind w:left="153"/>
        <w:rPr>
          <w:b/>
        </w:rPr>
      </w:pPr>
      <w:r w:rsidRPr="00C76339">
        <w:rPr>
          <w:b/>
        </w:rPr>
        <w:t xml:space="preserve">W jaki sposób można wyrazić </w:t>
      </w:r>
      <w:r w:rsidR="0047300F" w:rsidRPr="00C76339">
        <w:rPr>
          <w:b/>
        </w:rPr>
        <w:t xml:space="preserve">zmianę </w:t>
      </w:r>
      <w:r w:rsidRPr="00C76339">
        <w:rPr>
          <w:b/>
        </w:rPr>
        <w:t>oprocentowani</w:t>
      </w:r>
      <w:r w:rsidR="0047300F" w:rsidRPr="00C76339">
        <w:rPr>
          <w:b/>
        </w:rPr>
        <w:t>a</w:t>
      </w:r>
      <w:r w:rsidRPr="00C76339">
        <w:rPr>
          <w:b/>
        </w:rPr>
        <w:t xml:space="preserve"> kredytu?</w:t>
      </w:r>
    </w:p>
    <w:p w:rsidR="0047300F" w:rsidRPr="0047300F" w:rsidRDefault="0047300F" w:rsidP="000F7EE6">
      <w:pPr>
        <w:pStyle w:val="Akapitzlist"/>
        <w:ind w:left="153"/>
        <w:rPr>
          <w:b/>
        </w:rPr>
      </w:pPr>
      <w:r w:rsidRPr="0047300F">
        <w:rPr>
          <w:b/>
        </w:rPr>
        <w:t>Rozwiązanie:</w:t>
      </w:r>
    </w:p>
    <w:p w:rsidR="0047300F" w:rsidRDefault="0047300F" w:rsidP="000F7EE6">
      <w:pPr>
        <w:pStyle w:val="Akapitzlist"/>
        <w:ind w:left="153"/>
      </w:pPr>
      <w:r>
        <w:t>Zmianę oprocentowania można wyrazić na dwa sposoby:</w:t>
      </w:r>
    </w:p>
    <w:p w:rsidR="0047300F" w:rsidRDefault="0047300F" w:rsidP="0047300F">
      <w:pPr>
        <w:pStyle w:val="Akapitzlist"/>
        <w:numPr>
          <w:ilvl w:val="0"/>
          <w:numId w:val="12"/>
        </w:numPr>
      </w:pPr>
      <w:r w:rsidRPr="0047300F">
        <w:rPr>
          <w:u w:val="single"/>
        </w:rPr>
        <w:t>nominalnie</w:t>
      </w:r>
      <w:r w:rsidR="00C735CF">
        <w:rPr>
          <w:u w:val="single"/>
        </w:rPr>
        <w:t>,</w:t>
      </w:r>
      <w:r>
        <w:t xml:space="preserve"> </w:t>
      </w:r>
      <w:r w:rsidR="00C735CF">
        <w:t xml:space="preserve">czyli </w:t>
      </w:r>
      <w:r>
        <w:t>jako różnicę oprocentowania po podwyżce i przed podwyżką</w:t>
      </w:r>
      <w:r w:rsidR="00C735CF">
        <w:t>:</w:t>
      </w:r>
    </w:p>
    <w:p w:rsidR="0047300F" w:rsidRDefault="0047300F" w:rsidP="0047300F">
      <w:pPr>
        <w:pStyle w:val="Akapitzlist"/>
        <w:ind w:left="873"/>
      </w:pPr>
      <w:r>
        <w:t xml:space="preserve">6% – 5% = 1 punkt procentowy (1 </w:t>
      </w:r>
      <w:proofErr w:type="spellStart"/>
      <w:r>
        <w:t>p.p</w:t>
      </w:r>
      <w:proofErr w:type="spellEnd"/>
      <w:r>
        <w:t>.)</w:t>
      </w:r>
    </w:p>
    <w:p w:rsidR="0047300F" w:rsidRPr="00C735CF" w:rsidRDefault="0047300F" w:rsidP="0047300F">
      <w:pPr>
        <w:pStyle w:val="Akapitzlist"/>
        <w:ind w:left="873"/>
        <w:rPr>
          <w:b/>
        </w:rPr>
      </w:pPr>
      <w:r w:rsidRPr="00C735CF">
        <w:rPr>
          <w:b/>
        </w:rPr>
        <w:t>Oprocentowanie kredytu wzrosło o 1 punkt procentowy.</w:t>
      </w:r>
    </w:p>
    <w:p w:rsidR="0047300F" w:rsidRDefault="00C735CF" w:rsidP="0047300F">
      <w:pPr>
        <w:pStyle w:val="Akapitzlist"/>
        <w:numPr>
          <w:ilvl w:val="0"/>
          <w:numId w:val="12"/>
        </w:numPr>
      </w:pPr>
      <w:r>
        <w:t>p</w:t>
      </w:r>
      <w:r w:rsidR="0047300F">
        <w:t xml:space="preserve">rocentowo, czyli wyrażając </w:t>
      </w:r>
      <w:r>
        <w:t>wzrost oprocentowania jako procent oprocentowania pierwotnego:</w:t>
      </w:r>
    </w:p>
    <w:p w:rsidR="00C735CF" w:rsidRDefault="00C735CF" w:rsidP="00C735CF">
      <w:pPr>
        <w:pStyle w:val="Akapitzlist"/>
        <w:ind w:left="873"/>
      </w:pPr>
      <w:r w:rsidRPr="00C735CF">
        <w:rPr>
          <w:position w:val="-24"/>
        </w:rPr>
        <w:object w:dxaOrig="1920" w:dyaOrig="620">
          <v:shape id="_x0000_i1033" type="#_x0000_t75" style="width:96pt;height:31pt" o:ole="">
            <v:imagedata r:id="rId20" o:title=""/>
          </v:shape>
          <o:OLEObject Type="Embed" ProgID="Equation.3" ShapeID="_x0000_i1033" DrawAspect="Content" ObjectID="_1646812525" r:id="rId21"/>
        </w:object>
      </w:r>
    </w:p>
    <w:p w:rsidR="00C735CF" w:rsidRPr="00C735CF" w:rsidRDefault="00C735CF" w:rsidP="00C735CF">
      <w:pPr>
        <w:pStyle w:val="Akapitzlist"/>
        <w:ind w:left="873"/>
        <w:rPr>
          <w:b/>
        </w:rPr>
      </w:pPr>
      <w:r w:rsidRPr="00C735CF">
        <w:rPr>
          <w:b/>
        </w:rPr>
        <w:t>Oprocentowanie kredytu wzrosło o 20%.</w:t>
      </w:r>
    </w:p>
    <w:p w:rsidR="001F7BA8" w:rsidRDefault="001F7BA8" w:rsidP="00CE5240">
      <w:pPr>
        <w:pStyle w:val="Akapitzlist"/>
        <w:numPr>
          <w:ilvl w:val="0"/>
          <w:numId w:val="6"/>
        </w:numPr>
      </w:pPr>
      <w:r>
        <w:t>Bank obniżył oprocentowanie lokaty z 4% do 3,25%. O ile punktów procentowych bank obniżył oprocentowanie?</w:t>
      </w:r>
    </w:p>
    <w:p w:rsidR="001F7BA8" w:rsidRDefault="00403BA0" w:rsidP="004A7B29">
      <w:pPr>
        <w:pStyle w:val="Akapitzlist"/>
        <w:numPr>
          <w:ilvl w:val="0"/>
          <w:numId w:val="6"/>
        </w:numPr>
      </w:pPr>
      <w:r>
        <w:t xml:space="preserve">Poparcie dla partii </w:t>
      </w:r>
      <w:r w:rsidR="004A7B29">
        <w:t>„</w:t>
      </w:r>
      <w:r>
        <w:t>A</w:t>
      </w:r>
      <w:r w:rsidR="004A7B29">
        <w:t>”</w:t>
      </w:r>
      <w:r>
        <w:t xml:space="preserve"> w marcu było równe 24%. W kwietniu poparcie dla tej partii wzrosło o 3 punkty procentowe. Ile procent było równe poparcie dla partii </w:t>
      </w:r>
      <w:r w:rsidR="004A7B29">
        <w:t>„</w:t>
      </w:r>
      <w:r>
        <w:t>A</w:t>
      </w:r>
      <w:r w:rsidR="004A7B29">
        <w:t>”</w:t>
      </w:r>
      <w:r>
        <w:t xml:space="preserve"> w kwietniu? O ile procent</w:t>
      </w:r>
      <w:r w:rsidR="004A7B29">
        <w:t xml:space="preserve"> wzrosło poparcie  dla partii „A” w kwietniu?</w:t>
      </w:r>
    </w:p>
    <w:p w:rsidR="00124622" w:rsidRDefault="00C76339" w:rsidP="004A7B29">
      <w:pPr>
        <w:pStyle w:val="Akapitzlist"/>
        <w:numPr>
          <w:ilvl w:val="0"/>
          <w:numId w:val="6"/>
        </w:numPr>
      </w:pPr>
      <w:r>
        <w:t>Poparcie dla kandydata na urząd burmistrza wynosiło w styczniu 25%, a w kwietniu wzrosło do 33%. Kandydat chwali się, że poparcie dla niego zwiększyło się w tym czasie o ponad 30%. Czy ma rację?</w:t>
      </w:r>
    </w:p>
    <w:p w:rsidR="006041EC" w:rsidRDefault="006041EC"/>
    <w:sectPr w:rsidR="006041EC" w:rsidSect="008979A3">
      <w:pgSz w:w="11906" w:h="16838"/>
      <w:pgMar w:top="709" w:right="141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F3BEF"/>
    <w:multiLevelType w:val="hybridMultilevel"/>
    <w:tmpl w:val="D6421A2E"/>
    <w:lvl w:ilvl="0" w:tplc="58D423C6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130318"/>
    <w:multiLevelType w:val="hybridMultilevel"/>
    <w:tmpl w:val="D9787462"/>
    <w:lvl w:ilvl="0" w:tplc="B9A0B5E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B0AD6"/>
    <w:multiLevelType w:val="hybridMultilevel"/>
    <w:tmpl w:val="DF1A798A"/>
    <w:lvl w:ilvl="0" w:tplc="44247110">
      <w:start w:val="1"/>
      <w:numFmt w:val="decimal"/>
      <w:lvlText w:val="%1."/>
      <w:lvlJc w:val="left"/>
      <w:pPr>
        <w:ind w:left="153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54EF0"/>
    <w:multiLevelType w:val="hybridMultilevel"/>
    <w:tmpl w:val="34F61B32"/>
    <w:lvl w:ilvl="0" w:tplc="B9A0B5E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90657"/>
    <w:multiLevelType w:val="hybridMultilevel"/>
    <w:tmpl w:val="4650C720"/>
    <w:lvl w:ilvl="0" w:tplc="F008042C">
      <w:start w:val="1"/>
      <w:numFmt w:val="decimal"/>
      <w:lvlText w:val="%1."/>
      <w:lvlJc w:val="left"/>
      <w:pPr>
        <w:ind w:left="153" w:hanging="360"/>
      </w:pPr>
      <w:rPr>
        <w:b/>
        <w:sz w:val="22"/>
        <w:szCs w:val="22"/>
      </w:rPr>
    </w:lvl>
    <w:lvl w:ilvl="1" w:tplc="A5E0F71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B9A0B5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9767E9"/>
    <w:multiLevelType w:val="hybridMultilevel"/>
    <w:tmpl w:val="4650C720"/>
    <w:lvl w:ilvl="0" w:tplc="F008042C">
      <w:start w:val="1"/>
      <w:numFmt w:val="decimal"/>
      <w:lvlText w:val="%1."/>
      <w:lvlJc w:val="left"/>
      <w:pPr>
        <w:ind w:left="153" w:hanging="360"/>
      </w:pPr>
      <w:rPr>
        <w:b/>
        <w:sz w:val="22"/>
        <w:szCs w:val="22"/>
      </w:rPr>
    </w:lvl>
    <w:lvl w:ilvl="1" w:tplc="A5E0F71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B9A0B5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AC16F1"/>
    <w:multiLevelType w:val="hybridMultilevel"/>
    <w:tmpl w:val="9CBC8098"/>
    <w:lvl w:ilvl="0" w:tplc="F6FCD4B4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B462809"/>
    <w:multiLevelType w:val="hybridMultilevel"/>
    <w:tmpl w:val="35927E24"/>
    <w:lvl w:ilvl="0" w:tplc="927889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27CBD"/>
    <w:multiLevelType w:val="hybridMultilevel"/>
    <w:tmpl w:val="A0F6AE3C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 w15:restartNumberingAfterBreak="0">
    <w:nsid w:val="73596564"/>
    <w:multiLevelType w:val="hybridMultilevel"/>
    <w:tmpl w:val="00C845CC"/>
    <w:lvl w:ilvl="0" w:tplc="F226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A19AD"/>
    <w:multiLevelType w:val="hybridMultilevel"/>
    <w:tmpl w:val="DF1A798A"/>
    <w:lvl w:ilvl="0" w:tplc="44247110">
      <w:start w:val="1"/>
      <w:numFmt w:val="decimal"/>
      <w:lvlText w:val="%1."/>
      <w:lvlJc w:val="left"/>
      <w:pPr>
        <w:ind w:left="153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9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9D9"/>
    <w:rsid w:val="000E0BBB"/>
    <w:rsid w:val="000F7EE6"/>
    <w:rsid w:val="00124622"/>
    <w:rsid w:val="001F7BA8"/>
    <w:rsid w:val="00226ED6"/>
    <w:rsid w:val="00233988"/>
    <w:rsid w:val="00272E74"/>
    <w:rsid w:val="002916F2"/>
    <w:rsid w:val="002C55DE"/>
    <w:rsid w:val="002F0EE4"/>
    <w:rsid w:val="003045A8"/>
    <w:rsid w:val="003302A9"/>
    <w:rsid w:val="003A77E7"/>
    <w:rsid w:val="00403BA0"/>
    <w:rsid w:val="00414DF5"/>
    <w:rsid w:val="00417A45"/>
    <w:rsid w:val="00442BEA"/>
    <w:rsid w:val="00444444"/>
    <w:rsid w:val="0047300F"/>
    <w:rsid w:val="004819D7"/>
    <w:rsid w:val="004A7B29"/>
    <w:rsid w:val="004C4F9F"/>
    <w:rsid w:val="004E1570"/>
    <w:rsid w:val="005163C4"/>
    <w:rsid w:val="005A6F41"/>
    <w:rsid w:val="006041EC"/>
    <w:rsid w:val="006064CD"/>
    <w:rsid w:val="00614A36"/>
    <w:rsid w:val="00614D86"/>
    <w:rsid w:val="00653D3C"/>
    <w:rsid w:val="006C68E8"/>
    <w:rsid w:val="006E5E90"/>
    <w:rsid w:val="006F2993"/>
    <w:rsid w:val="00801E8A"/>
    <w:rsid w:val="0080768E"/>
    <w:rsid w:val="00831E7C"/>
    <w:rsid w:val="00834F4A"/>
    <w:rsid w:val="008441A8"/>
    <w:rsid w:val="00844FCE"/>
    <w:rsid w:val="00854097"/>
    <w:rsid w:val="00893136"/>
    <w:rsid w:val="008979A3"/>
    <w:rsid w:val="008A5C2A"/>
    <w:rsid w:val="008D7837"/>
    <w:rsid w:val="00904009"/>
    <w:rsid w:val="00921F4A"/>
    <w:rsid w:val="00937F32"/>
    <w:rsid w:val="009A31E3"/>
    <w:rsid w:val="00A111CF"/>
    <w:rsid w:val="00AC4B3B"/>
    <w:rsid w:val="00AD0287"/>
    <w:rsid w:val="00AD2597"/>
    <w:rsid w:val="00B519D9"/>
    <w:rsid w:val="00BD0598"/>
    <w:rsid w:val="00C100CF"/>
    <w:rsid w:val="00C735CF"/>
    <w:rsid w:val="00C76339"/>
    <w:rsid w:val="00CD6DCE"/>
    <w:rsid w:val="00CE5240"/>
    <w:rsid w:val="00CF7B65"/>
    <w:rsid w:val="00D5604F"/>
    <w:rsid w:val="00D668BC"/>
    <w:rsid w:val="00D70B8E"/>
    <w:rsid w:val="00DB75AB"/>
    <w:rsid w:val="00DF36DD"/>
    <w:rsid w:val="00E264E5"/>
    <w:rsid w:val="00E417D5"/>
    <w:rsid w:val="00EC57F4"/>
    <w:rsid w:val="00EC7335"/>
    <w:rsid w:val="00ED46D6"/>
    <w:rsid w:val="00F05D67"/>
    <w:rsid w:val="00F731C1"/>
    <w:rsid w:val="00F9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AAFF"/>
  <w15:chartTrackingRefBased/>
  <w15:docId w15:val="{C2DA032D-AEC2-49A5-BD38-6EA60A2A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D8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44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37F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hyperlink" Target="mailto:kowalskamaria@gazeta.pl" TargetMode="External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3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2018-10-14T18:38:00Z</dcterms:created>
  <dcterms:modified xsi:type="dcterms:W3CDTF">2020-03-27T10:09:00Z</dcterms:modified>
</cp:coreProperties>
</file>