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5C326" w14:textId="46D05A37" w:rsidR="000D64AC" w:rsidRDefault="000D64AC" w:rsidP="000D64AC">
      <w:pPr>
        <w:spacing w:line="276" w:lineRule="auto"/>
        <w:ind w:firstLine="0"/>
        <w:jc w:val="center"/>
        <w:rPr>
          <w:b/>
          <w:color w:val="833C0B" w:themeColor="accent2" w:themeShade="80"/>
          <w:sz w:val="36"/>
          <w:szCs w:val="36"/>
          <w:u w:val="single"/>
        </w:rPr>
      </w:pPr>
      <w:r>
        <w:rPr>
          <w:b/>
          <w:color w:val="833C0B" w:themeColor="accent2" w:themeShade="80"/>
          <w:sz w:val="36"/>
          <w:szCs w:val="36"/>
          <w:u w:val="single"/>
        </w:rPr>
        <w:t>Semestr III</w:t>
      </w:r>
    </w:p>
    <w:p w14:paraId="4221BB0F" w14:textId="24464ABB" w:rsidR="00E85A8C" w:rsidRDefault="00E85A8C" w:rsidP="000D64AC">
      <w:pPr>
        <w:spacing w:line="276" w:lineRule="auto"/>
        <w:ind w:firstLine="0"/>
        <w:jc w:val="center"/>
        <w:rPr>
          <w:b/>
          <w:color w:val="833C0B" w:themeColor="accent2" w:themeShade="80"/>
          <w:sz w:val="36"/>
          <w:szCs w:val="36"/>
          <w:u w:val="single"/>
        </w:rPr>
      </w:pPr>
      <w:r>
        <w:rPr>
          <w:b/>
          <w:color w:val="833C0B" w:themeColor="accent2" w:themeShade="80"/>
          <w:sz w:val="36"/>
          <w:szCs w:val="36"/>
          <w:u w:val="single"/>
        </w:rPr>
        <w:t xml:space="preserve">Tydzień 16-20.03.2020 </w:t>
      </w:r>
    </w:p>
    <w:p w14:paraId="35BC5B74" w14:textId="77777777" w:rsidR="000D64AC" w:rsidRDefault="000D64AC" w:rsidP="000D64AC">
      <w:pPr>
        <w:spacing w:line="276" w:lineRule="auto"/>
        <w:ind w:firstLine="0"/>
        <w:jc w:val="center"/>
        <w:rPr>
          <w:b/>
          <w:color w:val="833C0B" w:themeColor="accent2" w:themeShade="80"/>
          <w:sz w:val="36"/>
          <w:szCs w:val="36"/>
          <w:u w:val="single"/>
        </w:rPr>
      </w:pPr>
    </w:p>
    <w:p w14:paraId="160D3208" w14:textId="5EBB7522" w:rsidR="000D64AC" w:rsidRDefault="000D64AC" w:rsidP="000D64AC">
      <w:pPr>
        <w:numPr>
          <w:ilvl w:val="0"/>
          <w:numId w:val="1"/>
        </w:numPr>
        <w:spacing w:line="276" w:lineRule="auto"/>
        <w:contextualSpacing/>
        <w:rPr>
          <w:bCs/>
        </w:rPr>
      </w:pPr>
      <w:r>
        <w:rPr>
          <w:bCs/>
        </w:rPr>
        <w:t xml:space="preserve">Słuchacze czytają </w:t>
      </w:r>
      <w:r>
        <w:rPr>
          <w:bCs/>
          <w:i/>
          <w:iCs/>
        </w:rPr>
        <w:t>Kordiana</w:t>
      </w:r>
      <w:r>
        <w:rPr>
          <w:bCs/>
        </w:rPr>
        <w:t xml:space="preserve"> Juliusza Słowackiego oglądają wybraną inscenizacje dramatu zrealizowaną dla Teatru Telewizji</w:t>
      </w:r>
      <w:bookmarkStart w:id="0" w:name="_GoBack"/>
      <w:bookmarkEnd w:id="0"/>
    </w:p>
    <w:p w14:paraId="13451BED" w14:textId="77777777" w:rsidR="000D64AC" w:rsidRDefault="000D64AC" w:rsidP="000D64AC">
      <w:pPr>
        <w:numPr>
          <w:ilvl w:val="0"/>
          <w:numId w:val="1"/>
        </w:numPr>
        <w:spacing w:line="276" w:lineRule="auto"/>
        <w:contextualSpacing/>
        <w:rPr>
          <w:bCs/>
        </w:rPr>
      </w:pPr>
      <w:r>
        <w:rPr>
          <w:bCs/>
        </w:rPr>
        <w:t>Słuchacze przygotowują się do porównania tekstu literackiego z jego filmową lub telewizyjną realizacją.</w:t>
      </w:r>
    </w:p>
    <w:p w14:paraId="5D4CFD5B" w14:textId="77777777" w:rsidR="000D64AC" w:rsidRDefault="000D64AC" w:rsidP="000D64AC">
      <w:pPr>
        <w:spacing w:line="276" w:lineRule="auto"/>
        <w:ind w:firstLine="0"/>
        <w:jc w:val="both"/>
        <w:rPr>
          <w:b/>
          <w:u w:val="single"/>
        </w:rPr>
      </w:pPr>
    </w:p>
    <w:p w14:paraId="6DA076FB" w14:textId="588991FC" w:rsidR="000D64AC" w:rsidRDefault="000D64AC" w:rsidP="000D64AC">
      <w:pPr>
        <w:spacing w:line="276" w:lineRule="auto"/>
        <w:ind w:firstLine="0"/>
        <w:jc w:val="both"/>
        <w:rPr>
          <w:b/>
          <w:u w:val="single"/>
        </w:rPr>
      </w:pPr>
    </w:p>
    <w:p w14:paraId="30B25B52" w14:textId="1A1527A9" w:rsidR="000D64AC" w:rsidRDefault="000D64AC" w:rsidP="000D64AC">
      <w:pPr>
        <w:spacing w:line="276" w:lineRule="auto"/>
        <w:ind w:firstLine="0"/>
        <w:jc w:val="both"/>
        <w:rPr>
          <w:b/>
          <w:u w:val="single"/>
        </w:rPr>
      </w:pPr>
      <w:r>
        <w:rPr>
          <w:b/>
          <w:u w:val="single"/>
        </w:rPr>
        <w:t>Rozwiązujemy test</w:t>
      </w:r>
    </w:p>
    <w:p w14:paraId="40015CBE" w14:textId="77777777" w:rsidR="000D64AC" w:rsidRDefault="000D64AC" w:rsidP="000D64AC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PRACA Z JĘZYKA POLSKIEGO</w:t>
      </w:r>
    </w:p>
    <w:p w14:paraId="0F4FABAF" w14:textId="77777777" w:rsidR="000D64AC" w:rsidRDefault="000D64AC" w:rsidP="000D64AC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DLA SEMESTRU III LICEUM OGÓLNOKSZTAŁCĄCEGO</w:t>
      </w:r>
    </w:p>
    <w:p w14:paraId="7E7A1710" w14:textId="77777777" w:rsidR="000D64AC" w:rsidRDefault="000D64AC" w:rsidP="000D64AC"/>
    <w:p w14:paraId="2CD3AD63" w14:textId="77777777" w:rsidR="000D64AC" w:rsidRDefault="000D64AC" w:rsidP="000D64AC"/>
    <w:p w14:paraId="4FAF6A15" w14:textId="77777777" w:rsidR="000D64AC" w:rsidRDefault="000D64AC" w:rsidP="000D64AC">
      <w:r>
        <w:t xml:space="preserve">Imię i nazwisko                                                                                                                      </w:t>
      </w:r>
      <w:proofErr w:type="gramStart"/>
      <w:r>
        <w:t xml:space="preserve"> ….</w:t>
      </w:r>
      <w:proofErr w:type="gramEnd"/>
      <w:r>
        <w:t>. ……pkt./50</w:t>
      </w:r>
    </w:p>
    <w:p w14:paraId="17858D89" w14:textId="77777777" w:rsidR="000D64AC" w:rsidRDefault="000D64AC" w:rsidP="000D64AC"/>
    <w:p w14:paraId="79937571" w14:textId="77777777" w:rsidR="000D64AC" w:rsidRDefault="000D64AC" w:rsidP="000D64AC">
      <w:r>
        <w:t>………………………………………………..                                             ocena…………………………….</w:t>
      </w:r>
    </w:p>
    <w:p w14:paraId="290D647E" w14:textId="77777777" w:rsidR="000D64AC" w:rsidRDefault="000D64AC" w:rsidP="000D64AC"/>
    <w:p w14:paraId="01D4F3BE" w14:textId="77777777" w:rsidR="000D64AC" w:rsidRDefault="000D64AC" w:rsidP="000D64AC">
      <w:pPr>
        <w:rPr>
          <w:b/>
        </w:rPr>
      </w:pPr>
    </w:p>
    <w:p w14:paraId="61977BD1" w14:textId="77777777" w:rsidR="000D64AC" w:rsidRDefault="000D64AC" w:rsidP="000D64AC">
      <w:r>
        <w:rPr>
          <w:b/>
        </w:rPr>
        <w:t>1.</w:t>
      </w:r>
      <w:r>
        <w:t xml:space="preserve"> Określ ramy czasowe romantyzmu w Europie. (2 p.)</w:t>
      </w:r>
    </w:p>
    <w:p w14:paraId="0B75D8D3" w14:textId="77777777" w:rsidR="000D64AC" w:rsidRDefault="000D64AC" w:rsidP="000D64A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300"/>
        <w:gridCol w:w="5320"/>
      </w:tblGrid>
      <w:tr w:rsidR="000D64AC" w14:paraId="493F135E" w14:textId="77777777" w:rsidTr="000D64AC"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BD3E" w14:textId="77777777" w:rsidR="000D64AC" w:rsidRDefault="000D64AC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Ramy chronologiczne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BBE8" w14:textId="77777777" w:rsidR="000D64AC" w:rsidRDefault="000D64A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Data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7898" w14:textId="77777777" w:rsidR="000D64AC" w:rsidRDefault="000D64A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Wydarzenie</w:t>
            </w:r>
          </w:p>
        </w:tc>
      </w:tr>
      <w:tr w:rsidR="000D64AC" w14:paraId="683FC256" w14:textId="77777777" w:rsidTr="000D64AC">
        <w:trPr>
          <w:trHeight w:val="680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E72D" w14:textId="77777777" w:rsidR="000D64AC" w:rsidRDefault="000D64AC">
            <w:pPr>
              <w:rPr>
                <w:szCs w:val="24"/>
              </w:rPr>
            </w:pPr>
            <w:r>
              <w:rPr>
                <w:szCs w:val="24"/>
              </w:rPr>
              <w:t>początek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5DA6" w14:textId="77777777" w:rsidR="000D64AC" w:rsidRDefault="000D64AC">
            <w:pPr>
              <w:rPr>
                <w:i/>
                <w:szCs w:val="24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7AE6" w14:textId="77777777" w:rsidR="000D64AC" w:rsidRDefault="000D64AC">
            <w:pPr>
              <w:rPr>
                <w:i/>
                <w:szCs w:val="24"/>
              </w:rPr>
            </w:pPr>
          </w:p>
        </w:tc>
      </w:tr>
      <w:tr w:rsidR="000D64AC" w14:paraId="1FA78A5E" w14:textId="77777777" w:rsidTr="000D64AC">
        <w:trPr>
          <w:trHeight w:val="680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55F3" w14:textId="77777777" w:rsidR="000D64AC" w:rsidRDefault="000D64AC">
            <w:pPr>
              <w:rPr>
                <w:szCs w:val="24"/>
              </w:rPr>
            </w:pPr>
            <w:r>
              <w:rPr>
                <w:szCs w:val="24"/>
              </w:rPr>
              <w:t>koniec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3D04" w14:textId="77777777" w:rsidR="000D64AC" w:rsidRDefault="000D64AC">
            <w:pPr>
              <w:rPr>
                <w:i/>
                <w:szCs w:val="24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B877" w14:textId="77777777" w:rsidR="000D64AC" w:rsidRDefault="000D64AC">
            <w:pPr>
              <w:rPr>
                <w:i/>
                <w:szCs w:val="24"/>
              </w:rPr>
            </w:pPr>
          </w:p>
        </w:tc>
      </w:tr>
    </w:tbl>
    <w:p w14:paraId="79740984" w14:textId="77777777" w:rsidR="000D64AC" w:rsidRDefault="000D64AC" w:rsidP="000D64AC">
      <w:pPr>
        <w:rPr>
          <w:lang w:eastAsia="en-US"/>
        </w:rPr>
      </w:pPr>
    </w:p>
    <w:p w14:paraId="739E1731" w14:textId="77777777" w:rsidR="000D64AC" w:rsidRDefault="000D64AC" w:rsidP="000D64AC">
      <w:r>
        <w:rPr>
          <w:b/>
        </w:rPr>
        <w:t>2.</w:t>
      </w:r>
      <w:r>
        <w:t xml:space="preserve"> Wskaż pojęcie sprzeczne ze światopoglądem romantycznym. (1 p.)</w:t>
      </w:r>
    </w:p>
    <w:p w14:paraId="12ECB7F4" w14:textId="77777777" w:rsidR="000D64AC" w:rsidRDefault="000D64AC" w:rsidP="000D64AC">
      <w:r>
        <w:t>A. Bunt.</w:t>
      </w:r>
    </w:p>
    <w:p w14:paraId="1E59B694" w14:textId="77777777" w:rsidR="000D64AC" w:rsidRDefault="000D64AC" w:rsidP="000D64AC">
      <w:r>
        <w:t>B. Orientalizm.</w:t>
      </w:r>
    </w:p>
    <w:p w14:paraId="72BE0250" w14:textId="77777777" w:rsidR="000D64AC" w:rsidRDefault="000D64AC" w:rsidP="000D64AC">
      <w:r>
        <w:t>C. Indywidualizm.</w:t>
      </w:r>
    </w:p>
    <w:p w14:paraId="7E6B99E4" w14:textId="77777777" w:rsidR="000D64AC" w:rsidRDefault="000D64AC" w:rsidP="000D64AC">
      <w:r>
        <w:t>D. Klasycyzm.</w:t>
      </w:r>
    </w:p>
    <w:p w14:paraId="00FBB026" w14:textId="77777777" w:rsidR="000D64AC" w:rsidRDefault="000D64AC" w:rsidP="000D64AC"/>
    <w:p w14:paraId="52A16012" w14:textId="77777777" w:rsidR="000D64AC" w:rsidRDefault="000D64AC" w:rsidP="000D64AC">
      <w:r>
        <w:rPr>
          <w:b/>
        </w:rPr>
        <w:t>3.</w:t>
      </w:r>
      <w:r>
        <w:t xml:space="preserve"> Spośród wymienionych gatunków literackich zaznacz te, które są charakterystyczne dla romantyzmu. </w:t>
      </w:r>
    </w:p>
    <w:p w14:paraId="13EF6A36" w14:textId="77777777" w:rsidR="000D64AC" w:rsidRDefault="000D64AC" w:rsidP="000D64AC">
      <w:r>
        <w:t>(1 p.)</w:t>
      </w:r>
    </w:p>
    <w:p w14:paraId="62CA461F" w14:textId="77777777" w:rsidR="000D64AC" w:rsidRDefault="000D64AC" w:rsidP="000D64AC">
      <w:pPr>
        <w:spacing w:line="240" w:lineRule="auto"/>
      </w:pPr>
      <w:r>
        <w:rPr>
          <w:sz w:val="44"/>
          <w:szCs w:val="44"/>
        </w:rPr>
        <w:t xml:space="preserve">□ </w:t>
      </w:r>
      <w:r>
        <w:t xml:space="preserve">fraszka                                                   </w:t>
      </w:r>
      <w:r>
        <w:rPr>
          <w:sz w:val="44"/>
          <w:szCs w:val="44"/>
        </w:rPr>
        <w:t xml:space="preserve">□ </w:t>
      </w:r>
      <w:r>
        <w:t>ballada</w:t>
      </w:r>
    </w:p>
    <w:p w14:paraId="04F10F6C" w14:textId="77777777" w:rsidR="000D64AC" w:rsidRDefault="000D64AC" w:rsidP="000D64AC">
      <w:pPr>
        <w:spacing w:line="240" w:lineRule="auto"/>
      </w:pPr>
      <w:r>
        <w:rPr>
          <w:sz w:val="44"/>
          <w:szCs w:val="44"/>
        </w:rPr>
        <w:t xml:space="preserve">□ </w:t>
      </w:r>
      <w:r>
        <w:t xml:space="preserve">dramat romantyczny                             </w:t>
      </w:r>
      <w:r>
        <w:rPr>
          <w:sz w:val="44"/>
          <w:szCs w:val="44"/>
        </w:rPr>
        <w:t xml:space="preserve">□ </w:t>
      </w:r>
      <w:r>
        <w:t>tren</w:t>
      </w:r>
    </w:p>
    <w:p w14:paraId="2EE954E3" w14:textId="77777777" w:rsidR="000D64AC" w:rsidRDefault="000D64AC" w:rsidP="000D64AC">
      <w:pPr>
        <w:spacing w:line="240" w:lineRule="auto"/>
      </w:pPr>
      <w:r>
        <w:rPr>
          <w:sz w:val="44"/>
          <w:szCs w:val="44"/>
        </w:rPr>
        <w:t xml:space="preserve">□ </w:t>
      </w:r>
      <w:r>
        <w:t xml:space="preserve">bajka                                                     </w:t>
      </w:r>
      <w:r>
        <w:rPr>
          <w:sz w:val="44"/>
          <w:szCs w:val="44"/>
        </w:rPr>
        <w:t xml:space="preserve">□ </w:t>
      </w:r>
      <w:r>
        <w:t>powieść poetycka</w:t>
      </w:r>
    </w:p>
    <w:p w14:paraId="486A5A36" w14:textId="77777777" w:rsidR="000D64AC" w:rsidRDefault="000D64AC" w:rsidP="000D64AC"/>
    <w:p w14:paraId="3313A9FA" w14:textId="77777777" w:rsidR="000D64AC" w:rsidRDefault="000D64AC" w:rsidP="000D64AC"/>
    <w:p w14:paraId="146CA5ED" w14:textId="77777777" w:rsidR="000D64AC" w:rsidRDefault="000D64AC" w:rsidP="000D64AC">
      <w:r>
        <w:rPr>
          <w:b/>
        </w:rPr>
        <w:t>4.</w:t>
      </w:r>
      <w:r>
        <w:t xml:space="preserve"> Przyporządkuj imiona i nazwiska malarzy do odpowiednich tytułów obrazów. (2 p.)</w:t>
      </w:r>
    </w:p>
    <w:p w14:paraId="2726413A" w14:textId="77777777" w:rsidR="000D64AC" w:rsidRDefault="000D64AC" w:rsidP="000D64AC"/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D64AC" w14:paraId="22373451" w14:textId="77777777" w:rsidTr="000D64AC">
        <w:tc>
          <w:tcPr>
            <w:tcW w:w="5228" w:type="dxa"/>
          </w:tcPr>
          <w:p w14:paraId="01A11688" w14:textId="77777777" w:rsidR="000D64AC" w:rsidRDefault="000D64AC">
            <w:pPr>
              <w:rPr>
                <w:lang w:val="en-US"/>
              </w:rPr>
            </w:pPr>
            <w:r>
              <w:rPr>
                <w:lang w:val="en-US"/>
              </w:rPr>
              <w:t xml:space="preserve">Eugène Delacroix </w:t>
            </w:r>
          </w:p>
          <w:p w14:paraId="1BEA0553" w14:textId="77777777" w:rsidR="000D64AC" w:rsidRDefault="000D64AC">
            <w:pPr>
              <w:rPr>
                <w:lang w:val="en-US"/>
              </w:rPr>
            </w:pPr>
            <w:r>
              <w:rPr>
                <w:lang w:val="en-US"/>
              </w:rPr>
              <w:t xml:space="preserve">Théodore </w:t>
            </w:r>
            <w:proofErr w:type="spellStart"/>
            <w:r>
              <w:rPr>
                <w:lang w:val="en-US"/>
              </w:rPr>
              <w:t>Géricault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7BDAF12E" w14:textId="77777777" w:rsidR="000D64AC" w:rsidRDefault="000D64AC">
            <w:pPr>
              <w:rPr>
                <w:lang w:val="en-US"/>
              </w:rPr>
            </w:pPr>
            <w:r>
              <w:rPr>
                <w:lang w:val="en-US"/>
              </w:rPr>
              <w:t xml:space="preserve">Francisco Goya </w:t>
            </w:r>
          </w:p>
          <w:p w14:paraId="1963679D" w14:textId="77777777" w:rsidR="000D64AC" w:rsidRDefault="000D64AC">
            <w:pPr>
              <w:ind w:firstLine="0"/>
              <w:rPr>
                <w:lang w:val="en-US"/>
              </w:rPr>
            </w:pPr>
          </w:p>
        </w:tc>
        <w:tc>
          <w:tcPr>
            <w:tcW w:w="5228" w:type="dxa"/>
          </w:tcPr>
          <w:p w14:paraId="158AB181" w14:textId="77777777" w:rsidR="000D64AC" w:rsidRDefault="000D64AC">
            <w:r>
              <w:rPr>
                <w:i/>
              </w:rPr>
              <w:t>Rozstrzelanie powstańców madryckich</w:t>
            </w:r>
          </w:p>
          <w:p w14:paraId="04C84F93" w14:textId="77777777" w:rsidR="000D64AC" w:rsidRDefault="000D64AC">
            <w:r>
              <w:rPr>
                <w:i/>
              </w:rPr>
              <w:t>Tratwa „Meduzy”</w:t>
            </w:r>
          </w:p>
          <w:p w14:paraId="13A1663D" w14:textId="77777777" w:rsidR="000D64AC" w:rsidRDefault="000D64AC">
            <w:r>
              <w:rPr>
                <w:i/>
              </w:rPr>
              <w:t>Kolos</w:t>
            </w:r>
          </w:p>
          <w:p w14:paraId="31DBEF9A" w14:textId="77777777" w:rsidR="000D64AC" w:rsidRDefault="000D64AC">
            <w:pPr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Wolność wiodąca lud na barykady</w:t>
            </w:r>
          </w:p>
          <w:p w14:paraId="5D83BEAF" w14:textId="77777777" w:rsidR="000D64AC" w:rsidRDefault="000D64AC">
            <w:pPr>
              <w:ind w:firstLine="0"/>
            </w:pPr>
          </w:p>
        </w:tc>
      </w:tr>
    </w:tbl>
    <w:p w14:paraId="3ADEBAC1" w14:textId="77777777" w:rsidR="000D64AC" w:rsidRDefault="000D64AC" w:rsidP="000D64AC">
      <w:pPr>
        <w:widowControl/>
        <w:suppressAutoHyphens w:val="0"/>
        <w:autoSpaceDE/>
        <w:ind w:firstLine="0"/>
        <w:sectPr w:rsidR="000D64AC">
          <w:pgSz w:w="11906" w:h="16838"/>
          <w:pgMar w:top="720" w:right="720" w:bottom="720" w:left="720" w:header="708" w:footer="708" w:gutter="0"/>
          <w:cols w:space="708"/>
        </w:sectPr>
      </w:pPr>
    </w:p>
    <w:p w14:paraId="0DAF41DA" w14:textId="77777777" w:rsidR="000D64AC" w:rsidRDefault="000D64AC" w:rsidP="000D64AC">
      <w:pPr>
        <w:widowControl/>
        <w:suppressAutoHyphens w:val="0"/>
        <w:autoSpaceDE/>
        <w:ind w:firstLine="0"/>
        <w:sectPr w:rsidR="000D64AC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14:paraId="177E0377" w14:textId="77777777" w:rsidR="000D64AC" w:rsidRDefault="000D64AC" w:rsidP="000D64AC">
      <w:pPr>
        <w:ind w:firstLine="0"/>
      </w:pPr>
      <w:r>
        <w:rPr>
          <w:b/>
        </w:rPr>
        <w:lastRenderedPageBreak/>
        <w:t>5.</w:t>
      </w:r>
      <w:r>
        <w:t xml:space="preserve"> Z których utworów Adama Mickiewicza pochodzą podane fragmenty? (2 p.)</w:t>
      </w:r>
    </w:p>
    <w:p w14:paraId="5857B9B5" w14:textId="77777777" w:rsidR="000D64AC" w:rsidRDefault="000D64AC" w:rsidP="000D64A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4669"/>
      </w:tblGrid>
      <w:tr w:rsidR="000D64AC" w14:paraId="1B48787F" w14:textId="77777777" w:rsidTr="000D64AC"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278D" w14:textId="77777777" w:rsidR="000D64AC" w:rsidRDefault="000D64AC">
            <w:pPr>
              <w:jc w:val="center"/>
              <w:rPr>
                <w:b/>
              </w:rPr>
            </w:pPr>
            <w:r>
              <w:rPr>
                <w:b/>
              </w:rPr>
              <w:t>Fragment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1B0D" w14:textId="77777777" w:rsidR="000D64AC" w:rsidRDefault="000D64AC">
            <w:pPr>
              <w:jc w:val="center"/>
              <w:rPr>
                <w:b/>
              </w:rPr>
            </w:pPr>
            <w:r>
              <w:rPr>
                <w:b/>
              </w:rPr>
              <w:t>Tytuł utworu</w:t>
            </w:r>
          </w:p>
        </w:tc>
      </w:tr>
      <w:tr w:rsidR="000D64AC" w14:paraId="39288692" w14:textId="77777777" w:rsidTr="000D64AC"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7182" w14:textId="77777777" w:rsidR="000D64AC" w:rsidRDefault="000D64AC">
            <w:pPr>
              <w:rPr>
                <w:i/>
              </w:rPr>
            </w:pPr>
            <w:r>
              <w:rPr>
                <w:i/>
              </w:rPr>
              <w:t>Czucie i wiara silniej mówią do mnie</w:t>
            </w:r>
          </w:p>
          <w:p w14:paraId="24666C1C" w14:textId="77777777" w:rsidR="000D64AC" w:rsidRDefault="000D64AC">
            <w:pPr>
              <w:rPr>
                <w:i/>
              </w:rPr>
            </w:pPr>
            <w:r>
              <w:rPr>
                <w:i/>
              </w:rPr>
              <w:t>Niż mędrca szkiełko i oko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2686" w14:textId="77777777" w:rsidR="000D64AC" w:rsidRDefault="000D64AC">
            <w:pPr>
              <w:rPr>
                <w:i/>
              </w:rPr>
            </w:pPr>
          </w:p>
        </w:tc>
      </w:tr>
      <w:tr w:rsidR="000D64AC" w14:paraId="5532009A" w14:textId="77777777" w:rsidTr="000D64AC"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691A" w14:textId="77777777" w:rsidR="000D64AC" w:rsidRDefault="000D64AC">
            <w:pPr>
              <w:rPr>
                <w:i/>
              </w:rPr>
            </w:pPr>
            <w:r>
              <w:rPr>
                <w:i/>
              </w:rPr>
              <w:t xml:space="preserve">Z matki obcej, krew jego dawne </w:t>
            </w:r>
            <w:proofErr w:type="spellStart"/>
            <w:r>
              <w:rPr>
                <w:i/>
              </w:rPr>
              <w:t>bohatery</w:t>
            </w:r>
            <w:proofErr w:type="spellEnd"/>
            <w:r>
              <w:rPr>
                <w:i/>
              </w:rPr>
              <w:t xml:space="preserve">, </w:t>
            </w:r>
          </w:p>
          <w:p w14:paraId="642FF105" w14:textId="77777777" w:rsidR="000D64AC" w:rsidRDefault="000D64AC">
            <w:pPr>
              <w:rPr>
                <w:i/>
              </w:rPr>
            </w:pPr>
            <w:r>
              <w:rPr>
                <w:i/>
              </w:rPr>
              <w:t>A imię jego czterdzieści i cztery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4035" w14:textId="77777777" w:rsidR="000D64AC" w:rsidRDefault="000D64AC">
            <w:pPr>
              <w:rPr>
                <w:i/>
              </w:rPr>
            </w:pPr>
          </w:p>
        </w:tc>
      </w:tr>
      <w:tr w:rsidR="000D64AC" w14:paraId="5FB31D80" w14:textId="77777777" w:rsidTr="000D64AC"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FB7E" w14:textId="77777777" w:rsidR="000D64AC" w:rsidRDefault="000D64AC">
            <w:pPr>
              <w:rPr>
                <w:i/>
              </w:rPr>
            </w:pPr>
            <w:r>
              <w:rPr>
                <w:i/>
              </w:rPr>
              <w:t>Młodości mojej niebo i tortury!</w:t>
            </w:r>
          </w:p>
          <w:p w14:paraId="1CB61207" w14:textId="77777777" w:rsidR="000D64AC" w:rsidRDefault="000D64AC">
            <w:pPr>
              <w:rPr>
                <w:i/>
              </w:rPr>
            </w:pPr>
            <w:r>
              <w:rPr>
                <w:i/>
              </w:rPr>
              <w:t>One zwichnęły osadę mych skrzydeł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56C3" w14:textId="77777777" w:rsidR="000D64AC" w:rsidRDefault="000D64AC">
            <w:pPr>
              <w:rPr>
                <w:i/>
              </w:rPr>
            </w:pPr>
          </w:p>
        </w:tc>
      </w:tr>
      <w:tr w:rsidR="000D64AC" w14:paraId="74D65578" w14:textId="77777777" w:rsidTr="000D64AC"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AD36" w14:textId="77777777" w:rsidR="000D64AC" w:rsidRDefault="000D64AC">
            <w:pPr>
              <w:rPr>
                <w:i/>
              </w:rPr>
            </w:pPr>
            <w:r>
              <w:rPr>
                <w:i/>
              </w:rPr>
              <w:t>Tak nas powrócisz cudem na Ojczyzny łono.</w:t>
            </w:r>
          </w:p>
          <w:p w14:paraId="3E24D82B" w14:textId="77777777" w:rsidR="000D64AC" w:rsidRDefault="000D64AC">
            <w:pPr>
              <w:rPr>
                <w:i/>
              </w:rPr>
            </w:pPr>
            <w:r>
              <w:rPr>
                <w:i/>
              </w:rPr>
              <w:t xml:space="preserve">Tymczasem przenoś </w:t>
            </w:r>
            <w:proofErr w:type="spellStart"/>
            <w:r>
              <w:rPr>
                <w:i/>
              </w:rPr>
              <w:t>moję</w:t>
            </w:r>
            <w:proofErr w:type="spellEnd"/>
            <w:r>
              <w:rPr>
                <w:i/>
              </w:rPr>
              <w:t xml:space="preserve"> duszę utęsknioną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4A9" w14:textId="77777777" w:rsidR="000D64AC" w:rsidRDefault="000D64AC">
            <w:pPr>
              <w:rPr>
                <w:i/>
              </w:rPr>
            </w:pPr>
          </w:p>
        </w:tc>
      </w:tr>
    </w:tbl>
    <w:p w14:paraId="5D99C0C5" w14:textId="77777777" w:rsidR="000D64AC" w:rsidRDefault="000D64AC" w:rsidP="000D64AC">
      <w:pPr>
        <w:rPr>
          <w:lang w:eastAsia="en-US"/>
        </w:rPr>
      </w:pPr>
      <w:r>
        <w:rPr>
          <w:b/>
        </w:rPr>
        <w:t>6.</w:t>
      </w:r>
      <w:r>
        <w:t xml:space="preserve"> Odwołując się do III części </w:t>
      </w:r>
      <w:r>
        <w:rPr>
          <w:i/>
        </w:rPr>
        <w:t>Dziadów</w:t>
      </w:r>
      <w:r>
        <w:t>, wytłumacz pojęcie prometeizmu. (2 p.)</w:t>
      </w:r>
    </w:p>
    <w:p w14:paraId="6E854039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08FDB1D0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079B29A5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66995171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22D6463A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1150E14F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66E05D0D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485EB542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745C7047" w14:textId="77777777" w:rsidR="000D64AC" w:rsidRDefault="000D64AC" w:rsidP="000D64AC"/>
    <w:p w14:paraId="194C42B1" w14:textId="77777777" w:rsidR="000D64AC" w:rsidRDefault="000D64AC" w:rsidP="000D64AC">
      <w:r>
        <w:rPr>
          <w:b/>
        </w:rPr>
        <w:t>7.</w:t>
      </w:r>
      <w:r>
        <w:t xml:space="preserve"> Pełny tytuł </w:t>
      </w:r>
      <w:r>
        <w:rPr>
          <w:i/>
        </w:rPr>
        <w:t>Kordiana</w:t>
      </w:r>
      <w:r>
        <w:t xml:space="preserve"> brzmi (1 p.)</w:t>
      </w:r>
    </w:p>
    <w:p w14:paraId="1DA72D2F" w14:textId="77777777" w:rsidR="000D64AC" w:rsidRDefault="000D64AC" w:rsidP="000D64AC">
      <w:r>
        <w:t xml:space="preserve">A. </w:t>
      </w:r>
      <w:r>
        <w:rPr>
          <w:i/>
        </w:rPr>
        <w:t>Kordian. Część pierwsza trylogii. Spisek koronacyjny</w:t>
      </w:r>
      <w:r>
        <w:t>.</w:t>
      </w:r>
    </w:p>
    <w:p w14:paraId="317D3659" w14:textId="77777777" w:rsidR="000D64AC" w:rsidRDefault="000D64AC" w:rsidP="000D64AC">
      <w:r>
        <w:t xml:space="preserve">B. </w:t>
      </w:r>
      <w:r>
        <w:rPr>
          <w:i/>
        </w:rPr>
        <w:t>Kordian. Część druga trylogii. Spisek koronacyjny</w:t>
      </w:r>
      <w:r>
        <w:t>.</w:t>
      </w:r>
    </w:p>
    <w:p w14:paraId="2B9AB8BE" w14:textId="77777777" w:rsidR="000D64AC" w:rsidRDefault="000D64AC" w:rsidP="000D64AC">
      <w:r>
        <w:t xml:space="preserve">C. </w:t>
      </w:r>
      <w:r>
        <w:rPr>
          <w:i/>
        </w:rPr>
        <w:t>Kordian. Część pierwsza trylogii. Przygotowanie</w:t>
      </w:r>
      <w:r>
        <w:t>.</w:t>
      </w:r>
    </w:p>
    <w:p w14:paraId="69AE24A4" w14:textId="77777777" w:rsidR="000D64AC" w:rsidRDefault="000D64AC" w:rsidP="000D64AC">
      <w:r>
        <w:t xml:space="preserve">D. </w:t>
      </w:r>
      <w:r>
        <w:rPr>
          <w:i/>
        </w:rPr>
        <w:t>Kordian. Część pierwsza trylogii. Spisek</w:t>
      </w:r>
      <w:r>
        <w:t>.</w:t>
      </w:r>
    </w:p>
    <w:p w14:paraId="58C09CB1" w14:textId="77777777" w:rsidR="000D64AC" w:rsidRDefault="000D64AC" w:rsidP="000D64AC"/>
    <w:p w14:paraId="70480877" w14:textId="77777777" w:rsidR="000D64AC" w:rsidRDefault="000D64AC" w:rsidP="000D64AC">
      <w:r>
        <w:rPr>
          <w:b/>
        </w:rPr>
        <w:t>8.</w:t>
      </w:r>
      <w:r>
        <w:t xml:space="preserve"> Co symbolizuje Cheronea przywołana w </w:t>
      </w:r>
      <w:r>
        <w:rPr>
          <w:i/>
        </w:rPr>
        <w:t>Grobie Agamemnona</w:t>
      </w:r>
      <w:r>
        <w:t xml:space="preserve"> Juliusza Słowackiego? (2 p.)</w:t>
      </w:r>
    </w:p>
    <w:p w14:paraId="1679B917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56BE6492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61251E3D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6805E4E5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452B241F" w14:textId="77777777" w:rsidR="000D64AC" w:rsidRDefault="000D64AC" w:rsidP="000D64AC"/>
    <w:p w14:paraId="23158790" w14:textId="77777777" w:rsidR="000D64AC" w:rsidRDefault="000D64AC" w:rsidP="000D64AC">
      <w:r>
        <w:rPr>
          <w:b/>
        </w:rPr>
        <w:t>9.</w:t>
      </w:r>
      <w:r>
        <w:t xml:space="preserve"> Wymień pięć cech dramatu romantycznego i zilustruj je przykładami z III części </w:t>
      </w:r>
      <w:r>
        <w:rPr>
          <w:i/>
        </w:rPr>
        <w:t>Dziadów</w:t>
      </w:r>
      <w:r>
        <w:t>. (5p)</w:t>
      </w:r>
    </w:p>
    <w:p w14:paraId="0BFE7209" w14:textId="77777777" w:rsidR="000D64AC" w:rsidRDefault="000D64AC" w:rsidP="000D64A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4542"/>
      </w:tblGrid>
      <w:tr w:rsidR="000D64AC" w14:paraId="569F4E19" w14:textId="77777777" w:rsidTr="000D64AC"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8B20" w14:textId="77777777" w:rsidR="000D64AC" w:rsidRDefault="000D64A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Cecha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2BE1" w14:textId="77777777" w:rsidR="000D64AC" w:rsidRDefault="000D64A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Przykład</w:t>
            </w:r>
          </w:p>
        </w:tc>
      </w:tr>
      <w:tr w:rsidR="000D64AC" w14:paraId="54E1FAE9" w14:textId="77777777" w:rsidTr="000D64AC">
        <w:trPr>
          <w:trHeight w:val="680"/>
        </w:trPr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FC7C" w14:textId="77777777" w:rsidR="000D64AC" w:rsidRDefault="000D64AC">
            <w:pPr>
              <w:spacing w:line="240" w:lineRule="auto"/>
              <w:rPr>
                <w:sz w:val="24"/>
                <w:szCs w:val="24"/>
              </w:rPr>
            </w:pPr>
          </w:p>
          <w:p w14:paraId="3A79EE00" w14:textId="77777777" w:rsidR="000D64AC" w:rsidRDefault="000D64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E61" w14:textId="77777777" w:rsidR="000D64AC" w:rsidRDefault="000D64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D64AC" w14:paraId="0ADF2E0E" w14:textId="77777777" w:rsidTr="000D64AC">
        <w:trPr>
          <w:trHeight w:val="680"/>
        </w:trPr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73B" w14:textId="77777777" w:rsidR="000D64AC" w:rsidRDefault="000D64AC">
            <w:pPr>
              <w:spacing w:line="240" w:lineRule="auto"/>
              <w:rPr>
                <w:sz w:val="24"/>
                <w:szCs w:val="24"/>
              </w:rPr>
            </w:pPr>
          </w:p>
          <w:p w14:paraId="13ADA36E" w14:textId="77777777" w:rsidR="000D64AC" w:rsidRDefault="000D64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6325" w14:textId="77777777" w:rsidR="000D64AC" w:rsidRDefault="000D64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D64AC" w14:paraId="52288ACF" w14:textId="77777777" w:rsidTr="000D64AC">
        <w:trPr>
          <w:trHeight w:val="680"/>
        </w:trPr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77A0" w14:textId="77777777" w:rsidR="000D64AC" w:rsidRDefault="000D64AC">
            <w:pPr>
              <w:spacing w:line="240" w:lineRule="auto"/>
              <w:rPr>
                <w:sz w:val="24"/>
                <w:szCs w:val="24"/>
              </w:rPr>
            </w:pPr>
          </w:p>
          <w:p w14:paraId="4057F2DE" w14:textId="77777777" w:rsidR="000D64AC" w:rsidRDefault="000D64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FBE7" w14:textId="77777777" w:rsidR="000D64AC" w:rsidRDefault="000D64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D64AC" w14:paraId="4F82B472" w14:textId="77777777" w:rsidTr="000D64AC">
        <w:trPr>
          <w:trHeight w:val="680"/>
        </w:trPr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0262" w14:textId="77777777" w:rsidR="000D64AC" w:rsidRDefault="000D64AC">
            <w:pPr>
              <w:spacing w:line="240" w:lineRule="auto"/>
              <w:rPr>
                <w:sz w:val="24"/>
                <w:szCs w:val="24"/>
              </w:rPr>
            </w:pPr>
          </w:p>
          <w:p w14:paraId="63026BFA" w14:textId="77777777" w:rsidR="000D64AC" w:rsidRDefault="000D64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31C1" w14:textId="77777777" w:rsidR="000D64AC" w:rsidRDefault="000D64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D64AC" w14:paraId="64FF223F" w14:textId="77777777" w:rsidTr="000D64AC">
        <w:trPr>
          <w:trHeight w:val="680"/>
        </w:trPr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52A7" w14:textId="77777777" w:rsidR="000D64AC" w:rsidRDefault="000D64AC">
            <w:pPr>
              <w:spacing w:line="240" w:lineRule="auto"/>
              <w:rPr>
                <w:sz w:val="24"/>
                <w:szCs w:val="24"/>
              </w:rPr>
            </w:pPr>
          </w:p>
          <w:p w14:paraId="1EDCB752" w14:textId="77777777" w:rsidR="000D64AC" w:rsidRDefault="000D64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98C9" w14:textId="77777777" w:rsidR="000D64AC" w:rsidRDefault="000D64A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AD1B2D0" w14:textId="77777777" w:rsidR="000D64AC" w:rsidRDefault="000D64AC" w:rsidP="000D64AC">
      <w:pPr>
        <w:rPr>
          <w:b/>
          <w:sz w:val="24"/>
          <w:lang w:eastAsia="en-US"/>
        </w:rPr>
      </w:pPr>
    </w:p>
    <w:p w14:paraId="49C5ACEE" w14:textId="77777777" w:rsidR="000D64AC" w:rsidRDefault="000D64AC" w:rsidP="000D64AC">
      <w:r>
        <w:rPr>
          <w:b/>
        </w:rPr>
        <w:t>10.</w:t>
      </w:r>
      <w:r>
        <w:t xml:space="preserve"> Przeczytaj fragment sonetu i wybierz właściwe dokończenie zdania. (1 p.)</w:t>
      </w:r>
    </w:p>
    <w:p w14:paraId="3F87F85C" w14:textId="77777777" w:rsidR="000D64AC" w:rsidRDefault="000D64AC" w:rsidP="000D64AC"/>
    <w:p w14:paraId="5E4FA95A" w14:textId="77777777" w:rsidR="000D64AC" w:rsidRDefault="000D64AC" w:rsidP="000D64AC">
      <w:pPr>
        <w:rPr>
          <w:b/>
          <w:i/>
        </w:rPr>
      </w:pPr>
      <w:r>
        <w:rPr>
          <w:b/>
        </w:rPr>
        <w:t xml:space="preserve">Adam Mickiewicz </w:t>
      </w:r>
      <w:r>
        <w:rPr>
          <w:b/>
          <w:i/>
        </w:rPr>
        <w:t>Burza</w:t>
      </w:r>
    </w:p>
    <w:p w14:paraId="3120C9EC" w14:textId="77777777" w:rsidR="000D64AC" w:rsidRDefault="000D64AC" w:rsidP="000D64AC">
      <w:pPr>
        <w:rPr>
          <w:i/>
        </w:rPr>
      </w:pPr>
      <w:r>
        <w:rPr>
          <w:i/>
        </w:rPr>
        <w:t>Zdarto żagle, ster prysnął, ryk wód, szum zawiei,</w:t>
      </w:r>
    </w:p>
    <w:p w14:paraId="51EF2F9C" w14:textId="77777777" w:rsidR="000D64AC" w:rsidRDefault="000D64AC" w:rsidP="000D64AC">
      <w:pPr>
        <w:rPr>
          <w:i/>
        </w:rPr>
      </w:pPr>
      <w:r>
        <w:rPr>
          <w:i/>
        </w:rPr>
        <w:t>Głosy trwożnej gromady, pomp złowieszcze jęki,</w:t>
      </w:r>
    </w:p>
    <w:p w14:paraId="60025B72" w14:textId="77777777" w:rsidR="000D64AC" w:rsidRDefault="000D64AC" w:rsidP="000D64AC">
      <w:pPr>
        <w:rPr>
          <w:i/>
        </w:rPr>
      </w:pPr>
      <w:r>
        <w:rPr>
          <w:i/>
        </w:rPr>
        <w:t>Ostatnie liny majtkom wyrwały się z ręki,</w:t>
      </w:r>
    </w:p>
    <w:p w14:paraId="557B1435" w14:textId="77777777" w:rsidR="000D64AC" w:rsidRDefault="000D64AC" w:rsidP="000D64AC">
      <w:pPr>
        <w:rPr>
          <w:i/>
        </w:rPr>
      </w:pPr>
      <w:r>
        <w:rPr>
          <w:i/>
        </w:rPr>
        <w:t>Słońce krwawo zachodzi, z nim reszta nadziei</w:t>
      </w:r>
    </w:p>
    <w:p w14:paraId="6DC30F64" w14:textId="77777777" w:rsidR="000D64AC" w:rsidRDefault="000D64AC" w:rsidP="000D64AC"/>
    <w:p w14:paraId="6F325CDF" w14:textId="77777777" w:rsidR="000D64AC" w:rsidRDefault="000D64AC" w:rsidP="000D64AC">
      <w:r>
        <w:t>W podanym fragmencie można odnaleźć:</w:t>
      </w:r>
    </w:p>
    <w:p w14:paraId="7A21C66D" w14:textId="77777777" w:rsidR="000D64AC" w:rsidRDefault="000D64AC" w:rsidP="000D64AC">
      <w:r>
        <w:t>A. elipsę, onomatopeję, epitet.</w:t>
      </w:r>
    </w:p>
    <w:p w14:paraId="7CC647B1" w14:textId="77777777" w:rsidR="000D64AC" w:rsidRDefault="000D64AC" w:rsidP="000D64AC">
      <w:r>
        <w:t>B. metonimię, symbol, epitet.</w:t>
      </w:r>
    </w:p>
    <w:p w14:paraId="5DB95A7E" w14:textId="77777777" w:rsidR="000D64AC" w:rsidRDefault="000D64AC" w:rsidP="000D64AC">
      <w:r>
        <w:t>C. oksymoron, synekdochę, epitet.</w:t>
      </w:r>
    </w:p>
    <w:p w14:paraId="2AD18418" w14:textId="77777777" w:rsidR="000D64AC" w:rsidRDefault="000D64AC" w:rsidP="000D64AC">
      <w:r>
        <w:t>D. paradoks, anaforę, epitet.</w:t>
      </w:r>
    </w:p>
    <w:p w14:paraId="42C54AE9" w14:textId="77777777" w:rsidR="000D64AC" w:rsidRDefault="000D64AC" w:rsidP="000D64AC">
      <w:pPr>
        <w:rPr>
          <w:b/>
        </w:rPr>
      </w:pPr>
    </w:p>
    <w:p w14:paraId="25D79D58" w14:textId="77777777" w:rsidR="000D64AC" w:rsidRDefault="000D64AC" w:rsidP="000D64AC">
      <w:r>
        <w:rPr>
          <w:b/>
        </w:rPr>
        <w:t>11.</w:t>
      </w:r>
      <w:r>
        <w:t xml:space="preserve"> Na podstawie wiersza Cypriana Norwida </w:t>
      </w:r>
      <w:r>
        <w:rPr>
          <w:i/>
        </w:rPr>
        <w:t>W Weronie</w:t>
      </w:r>
      <w:r>
        <w:t xml:space="preserve"> wytłumacz, czym jest aluzja literacka. (2p.)</w:t>
      </w:r>
    </w:p>
    <w:p w14:paraId="5BBC047F" w14:textId="77777777" w:rsidR="000D64AC" w:rsidRDefault="000D64AC" w:rsidP="000D64AC">
      <w:pPr>
        <w:rPr>
          <w:i/>
        </w:rPr>
      </w:pPr>
    </w:p>
    <w:p w14:paraId="57055992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034A234A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4E387AEA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67D04337" w14:textId="77777777" w:rsidR="000D64AC" w:rsidRDefault="000D64AC" w:rsidP="000D64AC">
      <w: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3BAF8E84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58FB2941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366A9182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315CFB79" w14:textId="77777777" w:rsidR="000D64AC" w:rsidRDefault="000D64AC" w:rsidP="000D64AC"/>
    <w:p w14:paraId="5728233A" w14:textId="77777777" w:rsidR="000D64AC" w:rsidRDefault="000D64AC" w:rsidP="000D64AC"/>
    <w:p w14:paraId="39DC52D8" w14:textId="77777777" w:rsidR="000D64AC" w:rsidRDefault="000D64AC" w:rsidP="000D64AC">
      <w:r>
        <w:rPr>
          <w:b/>
        </w:rPr>
        <w:t>12.</w:t>
      </w:r>
      <w:r>
        <w:t xml:space="preserve"> Uzupełnij tabelę dotyczącą funkcji języka. (6 p.)</w:t>
      </w:r>
    </w:p>
    <w:p w14:paraId="5462FC16" w14:textId="77777777" w:rsidR="000D64AC" w:rsidRDefault="000D64AC" w:rsidP="000D64A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4141"/>
        <w:gridCol w:w="3018"/>
      </w:tblGrid>
      <w:tr w:rsidR="000D64AC" w14:paraId="0E56E650" w14:textId="77777777" w:rsidTr="000D64AC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CD1A" w14:textId="77777777" w:rsidR="000D64AC" w:rsidRDefault="000D64AC">
            <w:pPr>
              <w:rPr>
                <w:b/>
              </w:rPr>
            </w:pPr>
            <w:r>
              <w:rPr>
                <w:b/>
              </w:rPr>
              <w:t>Funkcja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5AFA" w14:textId="77777777" w:rsidR="000D64AC" w:rsidRDefault="000D64AC">
            <w:pPr>
              <w:rPr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FE76" w14:textId="77777777" w:rsidR="000D64AC" w:rsidRDefault="000D64AC">
            <w:pPr>
              <w:rPr>
                <w:b/>
              </w:rPr>
            </w:pPr>
            <w:r>
              <w:rPr>
                <w:b/>
              </w:rPr>
              <w:t>Przykład</w:t>
            </w:r>
          </w:p>
        </w:tc>
      </w:tr>
      <w:tr w:rsidR="000D64AC" w14:paraId="6D609219" w14:textId="77777777" w:rsidTr="000D64AC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3EB0" w14:textId="77777777" w:rsidR="000D64AC" w:rsidRDefault="000D64AC"/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C58C" w14:textId="77777777" w:rsidR="000D64AC" w:rsidRDefault="000D64AC">
            <w:r>
              <w:t>służy do przekazywania informacji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5D01" w14:textId="77777777" w:rsidR="000D64AC" w:rsidRDefault="000D64AC">
            <w:pPr>
              <w:rPr>
                <w:i/>
              </w:rPr>
            </w:pPr>
          </w:p>
          <w:p w14:paraId="1366E4B4" w14:textId="77777777" w:rsidR="000D64AC" w:rsidRDefault="000D64AC">
            <w:pPr>
              <w:rPr>
                <w:i/>
              </w:rPr>
            </w:pPr>
          </w:p>
        </w:tc>
      </w:tr>
      <w:tr w:rsidR="000D64AC" w14:paraId="7F1A6715" w14:textId="77777777" w:rsidTr="000D64AC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B894" w14:textId="77777777" w:rsidR="000D64AC" w:rsidRDefault="000D64AC">
            <w:r>
              <w:t>impresywna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C409" w14:textId="77777777" w:rsidR="000D64AC" w:rsidRDefault="000D64AC"/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3E92" w14:textId="77777777" w:rsidR="000D64AC" w:rsidRDefault="000D64AC">
            <w:pPr>
              <w:rPr>
                <w:i/>
              </w:rPr>
            </w:pPr>
          </w:p>
          <w:p w14:paraId="0F3854D0" w14:textId="77777777" w:rsidR="000D64AC" w:rsidRDefault="000D64AC">
            <w:pPr>
              <w:rPr>
                <w:i/>
              </w:rPr>
            </w:pPr>
          </w:p>
        </w:tc>
      </w:tr>
      <w:tr w:rsidR="000D64AC" w14:paraId="3EE59DF0" w14:textId="77777777" w:rsidTr="000D64AC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8152" w14:textId="77777777" w:rsidR="000D64AC" w:rsidRDefault="000D64AC"/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07D1" w14:textId="77777777" w:rsidR="000D64AC" w:rsidRDefault="000D64AC"/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E5BF" w14:textId="77777777" w:rsidR="000D64AC" w:rsidRDefault="000D64AC">
            <w:pPr>
              <w:rPr>
                <w:i/>
              </w:rPr>
            </w:pPr>
            <w:r>
              <w:rPr>
                <w:i/>
              </w:rPr>
              <w:t>Zżera mnie ciekawość, jak się to skończy.</w:t>
            </w:r>
          </w:p>
        </w:tc>
      </w:tr>
      <w:tr w:rsidR="000D64AC" w14:paraId="4CE6480B" w14:textId="77777777" w:rsidTr="000D64AC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D9F5" w14:textId="77777777" w:rsidR="000D64AC" w:rsidRDefault="000D64AC"/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3058" w14:textId="77777777" w:rsidR="000D64AC" w:rsidRDefault="000D64AC">
            <w:r>
              <w:t>koncentruje się na samym języku</w:t>
            </w:r>
          </w:p>
          <w:p w14:paraId="66917D7A" w14:textId="77777777" w:rsidR="000D64AC" w:rsidRDefault="000D64AC"/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A588" w14:textId="77777777" w:rsidR="000D64AC" w:rsidRDefault="000D64AC">
            <w:pPr>
              <w:rPr>
                <w:i/>
              </w:rPr>
            </w:pPr>
          </w:p>
        </w:tc>
      </w:tr>
      <w:tr w:rsidR="000D64AC" w14:paraId="2237D45C" w14:textId="77777777" w:rsidTr="000D64AC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AEBB" w14:textId="77777777" w:rsidR="000D64AC" w:rsidRDefault="000D64AC"/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0284" w14:textId="77777777" w:rsidR="000D64AC" w:rsidRDefault="000D64AC"/>
          <w:p w14:paraId="394F5FD7" w14:textId="77777777" w:rsidR="000D64AC" w:rsidRDefault="000D64AC"/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856F" w14:textId="77777777" w:rsidR="000D64AC" w:rsidRDefault="000D64AC">
            <w:pPr>
              <w:rPr>
                <w:i/>
              </w:rPr>
            </w:pPr>
            <w:r>
              <w:rPr>
                <w:i/>
              </w:rPr>
              <w:lastRenderedPageBreak/>
              <w:t>Kojarzysz?</w:t>
            </w:r>
          </w:p>
        </w:tc>
      </w:tr>
      <w:tr w:rsidR="000D64AC" w14:paraId="4894D3E8" w14:textId="77777777" w:rsidTr="000D64AC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8983" w14:textId="77777777" w:rsidR="000D64AC" w:rsidRDefault="000D64AC"/>
          <w:p w14:paraId="24DA5A5B" w14:textId="77777777" w:rsidR="000D64AC" w:rsidRDefault="000D64AC">
            <w:r>
              <w:t>poetycka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20E2" w14:textId="77777777" w:rsidR="000D64AC" w:rsidRDefault="000D64AC"/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776A" w14:textId="77777777" w:rsidR="000D64AC" w:rsidRDefault="000D64AC">
            <w:pPr>
              <w:rPr>
                <w:i/>
              </w:rPr>
            </w:pPr>
          </w:p>
        </w:tc>
      </w:tr>
    </w:tbl>
    <w:p w14:paraId="1092402E" w14:textId="77777777" w:rsidR="000D64AC" w:rsidRDefault="000D64AC" w:rsidP="000D64AC">
      <w:pPr>
        <w:rPr>
          <w:lang w:eastAsia="en-US"/>
        </w:rPr>
      </w:pPr>
    </w:p>
    <w:p w14:paraId="55B4D078" w14:textId="77777777" w:rsidR="000D64AC" w:rsidRDefault="000D64AC" w:rsidP="000D64AC">
      <w:pPr>
        <w:rPr>
          <w:b/>
        </w:rPr>
      </w:pPr>
    </w:p>
    <w:p w14:paraId="14AE686F" w14:textId="77777777" w:rsidR="000D64AC" w:rsidRDefault="000D64AC" w:rsidP="000D64AC">
      <w:pPr>
        <w:rPr>
          <w:b/>
        </w:rPr>
      </w:pPr>
    </w:p>
    <w:p w14:paraId="01E91FD4" w14:textId="77777777" w:rsidR="000D64AC" w:rsidRDefault="000D64AC" w:rsidP="000D64AC">
      <w:pPr>
        <w:rPr>
          <w:b/>
        </w:rPr>
      </w:pPr>
    </w:p>
    <w:p w14:paraId="6776AFA7" w14:textId="77777777" w:rsidR="000D64AC" w:rsidRDefault="000D64AC" w:rsidP="000D64AC">
      <w:pPr>
        <w:rPr>
          <w:b/>
        </w:rPr>
      </w:pPr>
    </w:p>
    <w:p w14:paraId="4F3D76E1" w14:textId="77777777" w:rsidR="000D64AC" w:rsidRDefault="000D64AC" w:rsidP="000D64AC">
      <w:r>
        <w:rPr>
          <w:b/>
        </w:rPr>
        <w:t>13.</w:t>
      </w:r>
      <w:r>
        <w:t xml:space="preserve"> Wyjaśnij znaczenie tytułu </w:t>
      </w:r>
      <w:r>
        <w:rPr>
          <w:i/>
        </w:rPr>
        <w:t>Nie-Boska komedia</w:t>
      </w:r>
      <w:r>
        <w:t>. Podaj przynajmniej dwie jego interpretacje. (6 p.)</w:t>
      </w:r>
    </w:p>
    <w:p w14:paraId="04068516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092C4D53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039F22B4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0B02F3B0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0B4B656E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667EF32B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2F439A07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4F78DD7A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6AD5707A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1948EC63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1DA15361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510879AB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4D306F42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56292485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036AF197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38C2D737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25C73D03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677C625F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29D6BEE3" w14:textId="77777777" w:rsidR="000D64AC" w:rsidRDefault="000D64AC" w:rsidP="000D64AC">
      <w:r>
        <w:t>............... ........................................................................................................................................</w:t>
      </w:r>
    </w:p>
    <w:p w14:paraId="2E65E548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1619B454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7327C4B1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57B1B3C2" w14:textId="77777777" w:rsidR="000D64AC" w:rsidRDefault="000D64AC" w:rsidP="000D64AC">
      <w:r>
        <w:t>......................................................................................................................................................</w:t>
      </w:r>
    </w:p>
    <w:p w14:paraId="574A0440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4D91DEDF" w14:textId="77777777" w:rsidR="000D64AC" w:rsidRDefault="000D64AC" w:rsidP="000D64AC">
      <w:pPr>
        <w:rPr>
          <w:b/>
        </w:rPr>
      </w:pPr>
    </w:p>
    <w:p w14:paraId="701FDFC2" w14:textId="77777777" w:rsidR="000D64AC" w:rsidRDefault="000D64AC" w:rsidP="000D64AC">
      <w:r>
        <w:rPr>
          <w:b/>
        </w:rPr>
        <w:t>14.</w:t>
      </w:r>
      <w:r>
        <w:t xml:space="preserve"> </w:t>
      </w:r>
      <w:proofErr w:type="spellStart"/>
      <w:r>
        <w:t>Odwołujac</w:t>
      </w:r>
      <w:proofErr w:type="spellEnd"/>
      <w:r>
        <w:t xml:space="preserve"> się do III </w:t>
      </w:r>
      <w:proofErr w:type="spellStart"/>
      <w:r>
        <w:t>cz</w:t>
      </w:r>
      <w:proofErr w:type="spellEnd"/>
      <w:r>
        <w:t xml:space="preserve"> Dziadów Adama Mickiewicza opisz, jak poeta przedstawił martyrologię narodu polskiego. (16p.)</w:t>
      </w:r>
    </w:p>
    <w:p w14:paraId="11D81203" w14:textId="77777777" w:rsidR="000D64AC" w:rsidRDefault="000D64AC" w:rsidP="000D64AC"/>
    <w:p w14:paraId="2937AC5F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57DC8397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41B111D8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41066B14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2E46AF6A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68C4447B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4C840DC1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0110949C" w14:textId="77777777" w:rsidR="000D64AC" w:rsidRDefault="000D64AC" w:rsidP="000D64AC">
      <w:r>
        <w:lastRenderedPageBreak/>
        <w:t>.......................................................................................................................................................</w:t>
      </w:r>
    </w:p>
    <w:p w14:paraId="7421E2EF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530BE8DB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0AF0EC82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57ADEDA0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4681E805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00AED9F1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4EEBA906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41C0270B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03A6AA77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2BE64610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3C1A9B72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63CA30C4" w14:textId="77777777" w:rsidR="000D64AC" w:rsidRDefault="000D64AC" w:rsidP="000D64AC">
      <w: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5EBDAC90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2D91F697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53ADD65F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4F05DA58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2E964806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5655D0CA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3537C195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370A2FB2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1CD48CD8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212BF165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2DD868A3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623310DA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5C1A5AA7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7A14A23D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04A0FBBE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2EE66BFC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58C972B8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4342E452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783DF1B5" w14:textId="77777777" w:rsidR="000D64AC" w:rsidRDefault="000D64AC" w:rsidP="000D64AC">
      <w:r>
        <w:t>.......................................................................................................................................................</w:t>
      </w:r>
    </w:p>
    <w:p w14:paraId="7B6E9760" w14:textId="77777777" w:rsidR="000D64AC" w:rsidRDefault="000D64AC" w:rsidP="000D64AC"/>
    <w:p w14:paraId="5CB229FF" w14:textId="77777777" w:rsidR="000D64AC" w:rsidRDefault="000D64AC" w:rsidP="000D64AC">
      <w:pPr>
        <w:spacing w:line="276" w:lineRule="auto"/>
        <w:ind w:firstLine="0"/>
        <w:jc w:val="both"/>
        <w:rPr>
          <w:b/>
          <w:u w:val="single"/>
        </w:rPr>
      </w:pPr>
    </w:p>
    <w:p w14:paraId="3A01F9AC" w14:textId="77777777" w:rsidR="000D64AC" w:rsidRDefault="000D64AC" w:rsidP="000D64AC">
      <w:pPr>
        <w:spacing w:line="276" w:lineRule="auto"/>
        <w:ind w:firstLine="0"/>
        <w:jc w:val="both"/>
        <w:rPr>
          <w:b/>
          <w:u w:val="single"/>
        </w:rPr>
      </w:pPr>
    </w:p>
    <w:p w14:paraId="78D413BF" w14:textId="079F8146" w:rsidR="000D64AC" w:rsidRPr="000D64AC" w:rsidRDefault="000D64AC" w:rsidP="000D64AC">
      <w:pPr>
        <w:spacing w:line="276" w:lineRule="auto"/>
        <w:ind w:firstLine="0"/>
        <w:jc w:val="both"/>
        <w:rPr>
          <w:b/>
        </w:rPr>
      </w:pPr>
      <w:r w:rsidRPr="000D64AC">
        <w:rPr>
          <w:b/>
        </w:rPr>
        <w:t>Test należy skopiować do pliku Word, rozwiązać i wysłać na adres adus_ruda@interia.pl</w:t>
      </w:r>
    </w:p>
    <w:p w14:paraId="7B068589" w14:textId="70CD6F63" w:rsidR="000D64AC" w:rsidRDefault="000D64AC" w:rsidP="000D64AC">
      <w:pPr>
        <w:spacing w:line="276" w:lineRule="auto"/>
        <w:ind w:firstLine="0"/>
        <w:jc w:val="both"/>
        <w:rPr>
          <w:b/>
          <w:u w:val="single"/>
        </w:rPr>
      </w:pPr>
      <w:r>
        <w:rPr>
          <w:b/>
          <w:u w:val="single"/>
        </w:rPr>
        <w:t>Termin – do końca marca 2020</w:t>
      </w:r>
    </w:p>
    <w:p w14:paraId="443DE26A" w14:textId="77777777" w:rsidR="000D64AC" w:rsidRDefault="000D64AC" w:rsidP="000D64AC">
      <w:pPr>
        <w:spacing w:line="276" w:lineRule="auto"/>
        <w:ind w:firstLine="0"/>
        <w:jc w:val="both"/>
        <w:rPr>
          <w:b/>
          <w:u w:val="single"/>
        </w:rPr>
      </w:pPr>
    </w:p>
    <w:p w14:paraId="1523C9E9" w14:textId="77777777" w:rsidR="000D64AC" w:rsidRDefault="000D64AC" w:rsidP="000D64AC">
      <w:pPr>
        <w:spacing w:line="276" w:lineRule="auto"/>
        <w:ind w:firstLine="0"/>
        <w:jc w:val="both"/>
        <w:rPr>
          <w:b/>
          <w:u w:val="single"/>
        </w:rPr>
      </w:pPr>
    </w:p>
    <w:p w14:paraId="1905BB7A" w14:textId="77777777" w:rsidR="000D64AC" w:rsidRDefault="000D64AC" w:rsidP="000D64AC">
      <w:pPr>
        <w:spacing w:line="276" w:lineRule="auto"/>
        <w:ind w:firstLine="0"/>
        <w:jc w:val="both"/>
        <w:rPr>
          <w:b/>
          <w:u w:val="single"/>
        </w:rPr>
      </w:pPr>
    </w:p>
    <w:p w14:paraId="0BF5E3E8" w14:textId="77777777" w:rsidR="000D64AC" w:rsidRDefault="000D64AC" w:rsidP="000D64AC">
      <w:pPr>
        <w:spacing w:line="276" w:lineRule="auto"/>
        <w:ind w:firstLine="0"/>
        <w:jc w:val="both"/>
        <w:rPr>
          <w:b/>
          <w:u w:val="single"/>
        </w:rPr>
      </w:pPr>
    </w:p>
    <w:p w14:paraId="7334F1AD" w14:textId="77777777" w:rsidR="000D64AC" w:rsidRDefault="000D64AC" w:rsidP="000D64AC">
      <w:pPr>
        <w:spacing w:line="276" w:lineRule="auto"/>
        <w:ind w:firstLine="0"/>
        <w:jc w:val="both"/>
        <w:rPr>
          <w:b/>
          <w:u w:val="single"/>
        </w:rPr>
      </w:pPr>
    </w:p>
    <w:p w14:paraId="5128751B" w14:textId="77777777" w:rsidR="000D64AC" w:rsidRDefault="000D64AC" w:rsidP="000D64AC">
      <w:pPr>
        <w:spacing w:line="276" w:lineRule="auto"/>
        <w:ind w:firstLine="0"/>
        <w:jc w:val="both"/>
        <w:rPr>
          <w:b/>
          <w:u w:val="single"/>
        </w:rPr>
      </w:pPr>
    </w:p>
    <w:p w14:paraId="6FEE0B94" w14:textId="77777777" w:rsidR="00202F6D" w:rsidRDefault="00202F6D" w:rsidP="000D64AC">
      <w:pPr>
        <w:ind w:firstLine="0"/>
      </w:pPr>
    </w:p>
    <w:sectPr w:rsidR="00202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59F6"/>
    <w:multiLevelType w:val="hybridMultilevel"/>
    <w:tmpl w:val="10584F1A"/>
    <w:lvl w:ilvl="0" w:tplc="5C3272D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D0"/>
    <w:rsid w:val="000D64AC"/>
    <w:rsid w:val="00202F6D"/>
    <w:rsid w:val="003E00D0"/>
    <w:rsid w:val="00AC78BD"/>
    <w:rsid w:val="00E8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F828"/>
  <w15:chartTrackingRefBased/>
  <w15:docId w15:val="{D794725D-CCB7-4B01-887F-A126790D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D64AC"/>
    <w:pPr>
      <w:widowControl w:val="0"/>
      <w:suppressAutoHyphens/>
      <w:autoSpaceDE w:val="0"/>
      <w:spacing w:after="0" w:line="300" w:lineRule="auto"/>
      <w:ind w:firstLine="160"/>
    </w:pPr>
    <w:rPr>
      <w:rFonts w:ascii="Times New Roman" w:eastAsia="Times New Roman" w:hAnsi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AC78BD"/>
    <w:rPr>
      <w:rFonts w:ascii="Times New Roman" w:hAnsi="Times New Roman"/>
      <w:sz w:val="24"/>
      <w:vertAlign w:val="superscript"/>
    </w:rPr>
  </w:style>
  <w:style w:type="paragraph" w:styleId="Tekstprzypisukocowego">
    <w:name w:val="endnote text"/>
    <w:basedOn w:val="Normalny"/>
    <w:link w:val="TekstprzypisukocowegoZnak"/>
    <w:autoRedefine/>
    <w:uiPriority w:val="99"/>
    <w:semiHidden/>
    <w:unhideWhenUsed/>
    <w:qFormat/>
    <w:rsid w:val="00AC78BD"/>
    <w:pPr>
      <w:spacing w:line="240" w:lineRule="auto"/>
    </w:pPr>
    <w:rPr>
      <w:sz w:val="24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78BD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qFormat/>
    <w:rsid w:val="00AC78B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78BD"/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uiPriority w:val="39"/>
    <w:rsid w:val="000D64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2317</Words>
  <Characters>13902</Characters>
  <Application>Microsoft Office Word</Application>
  <DocSecurity>0</DocSecurity>
  <Lines>115</Lines>
  <Paragraphs>32</Paragraphs>
  <ScaleCrop>false</ScaleCrop>
  <Company/>
  <LinksUpToDate>false</LinksUpToDate>
  <CharactersWithSpaces>16187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Rożnowicz</dc:creator>
  <cp:keywords/>
  <dc:description/>
  <cp:lastModifiedBy>Zuzanna Rożnowicz</cp:lastModifiedBy>
  <cp:revision>5</cp:revision>
  <dcterms:created xsi:type="dcterms:W3CDTF">2020-03-25T18:31:00Z</dcterms:created>
  <dcterms:modified xsi:type="dcterms:W3CDTF">2020-03-25T19:07:00Z</dcterms:modified>
</cp:coreProperties>
</file>