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B6" w:rsidRPr="007D5C88" w:rsidRDefault="00D619B6" w:rsidP="00D619B6">
      <w:pPr>
        <w:spacing w:after="0"/>
        <w:rPr>
          <w:sz w:val="28"/>
          <w:szCs w:val="28"/>
        </w:rPr>
      </w:pPr>
      <w:proofErr w:type="spellStart"/>
      <w:r w:rsidRPr="007D5C88">
        <w:rPr>
          <w:sz w:val="28"/>
          <w:szCs w:val="28"/>
        </w:rPr>
        <w:t>Szk</w:t>
      </w:r>
      <w:proofErr w:type="spellEnd"/>
      <w:r w:rsidRPr="007D5C88">
        <w:rPr>
          <w:sz w:val="28"/>
          <w:szCs w:val="28"/>
        </w:rPr>
        <w:t xml:space="preserve"> P. 8.2 Temat: Porównanie właściwości alkanów, alkenów i alkinów-podsumowan</w:t>
      </w:r>
      <w:r w:rsidR="00932399" w:rsidRPr="007D5C88">
        <w:rPr>
          <w:sz w:val="28"/>
          <w:szCs w:val="28"/>
        </w:rPr>
        <w:t>ie i sprawdzenie wiadomości.- 16.04.2020  4 tydzień (</w:t>
      </w:r>
      <w:r w:rsidRPr="007D5C88">
        <w:rPr>
          <w:sz w:val="28"/>
          <w:szCs w:val="28"/>
        </w:rPr>
        <w:t>6</w:t>
      </w:r>
      <w:r w:rsidR="00932399" w:rsidRPr="007D5C88">
        <w:rPr>
          <w:sz w:val="28"/>
          <w:szCs w:val="28"/>
        </w:rPr>
        <w:t>, 7, 16</w:t>
      </w:r>
      <w:r w:rsidRPr="007D5C88">
        <w:rPr>
          <w:sz w:val="28"/>
          <w:szCs w:val="28"/>
        </w:rPr>
        <w:t>.04.2020)</w:t>
      </w:r>
    </w:p>
    <w:p w:rsidR="00D619B6" w:rsidRDefault="00D619B6" w:rsidP="00D619B6">
      <w:pPr>
        <w:spacing w:after="0"/>
        <w:rPr>
          <w:highlight w:val="green"/>
        </w:rPr>
      </w:pPr>
    </w:p>
    <w:p w:rsidR="00D619B6" w:rsidRPr="007A51EA" w:rsidRDefault="00D619B6" w:rsidP="00D619B6">
      <w:pPr>
        <w:spacing w:after="0"/>
        <w:rPr>
          <w:highlight w:val="green"/>
        </w:rPr>
      </w:pPr>
      <w:r w:rsidRPr="007A51EA">
        <w:rPr>
          <w:highlight w:val="green"/>
        </w:rPr>
        <w:t>Należy wykonać poniższy sprawdzian</w:t>
      </w:r>
      <w:r>
        <w:rPr>
          <w:highlight w:val="green"/>
        </w:rPr>
        <w:t>/test</w:t>
      </w:r>
      <w:r w:rsidRPr="007A51EA">
        <w:rPr>
          <w:highlight w:val="green"/>
        </w:rPr>
        <w:t xml:space="preserve"> –umożliwia on powtórzenie  i  jednocześnie sprawdzenie wiadomości.</w:t>
      </w:r>
    </w:p>
    <w:p w:rsidR="00D619B6" w:rsidRDefault="00D619B6" w:rsidP="00D619B6">
      <w:pPr>
        <w:spacing w:after="0"/>
      </w:pPr>
      <w:r w:rsidRPr="007A51EA">
        <w:rPr>
          <w:highlight w:val="green"/>
        </w:rPr>
        <w:t>Odpowiedzi należy wysłać na adre</w:t>
      </w:r>
      <w:r>
        <w:t xml:space="preserve">s </w:t>
      </w:r>
      <w:hyperlink r:id="rId7" w:history="1">
        <w:r w:rsidRPr="00AA296E">
          <w:rPr>
            <w:rStyle w:val="Hipercze"/>
          </w:rPr>
          <w:t>ewakor@interia.eu</w:t>
        </w:r>
      </w:hyperlink>
      <w:r>
        <w:t xml:space="preserve">   </w:t>
      </w:r>
      <w:r w:rsidR="00E01CBD">
        <w:rPr>
          <w:highlight w:val="green"/>
        </w:rPr>
        <w:t>do końca</w:t>
      </w:r>
      <w:r w:rsidRPr="007A51EA">
        <w:rPr>
          <w:highlight w:val="green"/>
        </w:rPr>
        <w:t xml:space="preserve"> kwietnia</w:t>
      </w:r>
      <w:r>
        <w:rPr>
          <w:highlight w:val="green"/>
        </w:rPr>
        <w:t xml:space="preserve"> 2020</w:t>
      </w:r>
      <w:r w:rsidRPr="007A51EA">
        <w:rPr>
          <w:highlight w:val="green"/>
        </w:rPr>
        <w:t xml:space="preserve"> </w:t>
      </w:r>
    </w:p>
    <w:p w:rsidR="00D619B6" w:rsidRDefault="00D619B6" w:rsidP="00D619B6">
      <w:pPr>
        <w:spacing w:after="0"/>
      </w:pPr>
    </w:p>
    <w:p w:rsidR="00D619B6" w:rsidRPr="00E01CBD" w:rsidRDefault="00D619B6" w:rsidP="00D619B6">
      <w:pPr>
        <w:spacing w:after="0"/>
        <w:rPr>
          <w:highlight w:val="cyan"/>
        </w:rPr>
      </w:pPr>
      <w:r>
        <w:t xml:space="preserve">Można korzystać z wysłanych wcześniej  na stronę szkoły materiałów:   </w:t>
      </w:r>
      <w:r w:rsidRPr="00E01CBD">
        <w:rPr>
          <w:highlight w:val="magenta"/>
        </w:rPr>
        <w:t>elementy podręcznika PDF, prezentacja- alkany, alkeny, alkiny a także z</w:t>
      </w:r>
      <w:r w:rsidR="00E01CBD">
        <w:rPr>
          <w:highlight w:val="magenta"/>
        </w:rPr>
        <w:t xml:space="preserve">    </w:t>
      </w:r>
      <w:r w:rsidRPr="00E01CBD">
        <w:rPr>
          <w:highlight w:val="magenta"/>
        </w:rPr>
        <w:t xml:space="preserve"> </w:t>
      </w:r>
      <w:r w:rsidRPr="00E01CBD">
        <w:rPr>
          <w:highlight w:val="cyan"/>
        </w:rPr>
        <w:t xml:space="preserve">epodręczniki.pl   zakładka </w:t>
      </w:r>
      <w:proofErr w:type="spellStart"/>
      <w:r w:rsidRPr="00E01CBD">
        <w:rPr>
          <w:highlight w:val="cyan"/>
        </w:rPr>
        <w:t>Epodręczniki</w:t>
      </w:r>
      <w:proofErr w:type="spellEnd"/>
      <w:r w:rsidRPr="00E01CBD">
        <w:rPr>
          <w:highlight w:val="cyan"/>
        </w:rPr>
        <w:t xml:space="preserve">  POK Szkoła ponadpodstawowa/materiał dla szkół </w:t>
      </w:r>
      <w:proofErr w:type="spellStart"/>
      <w:r w:rsidRPr="00E01CBD">
        <w:rPr>
          <w:highlight w:val="cyan"/>
        </w:rPr>
        <w:t>ponadgimnazjalnych</w:t>
      </w:r>
      <w:proofErr w:type="spellEnd"/>
      <w:r w:rsidRPr="00E01CBD">
        <w:rPr>
          <w:highlight w:val="cyan"/>
        </w:rPr>
        <w:t xml:space="preserve"> – chemia</w:t>
      </w:r>
    </w:p>
    <w:p w:rsidR="00D619B6" w:rsidRDefault="00D619B6" w:rsidP="00D619B6">
      <w:pPr>
        <w:spacing w:after="0"/>
      </w:pPr>
      <w:r w:rsidRPr="00E01CBD">
        <w:rPr>
          <w:highlight w:val="cyan"/>
        </w:rPr>
        <w:t xml:space="preserve">  https://epodreczniki.pl/a/weglowodory-nasycone---alkany/D19FInmrs</w:t>
      </w:r>
      <w:r w:rsidRPr="00E01CBD">
        <w:rPr>
          <w:highlight w:val="cyan"/>
        </w:rPr>
        <w:cr/>
        <w:t xml:space="preserve"> https://epodreczniki.pl/a/weglowodory-o-wielokrotnych-wiazaniach-miedzy-atomami-wegla/DrJjWPXCE</w:t>
      </w:r>
      <w:r w:rsidRPr="00E01CBD">
        <w:rPr>
          <w:highlight w:val="cyan"/>
        </w:rPr>
        <w:cr/>
        <w:t xml:space="preserve"> https://epodreczniki.pl/a/wegiel-i-jego-zwiazki-z-wodorem---podsumowanie/DpdVDk2jt</w:t>
      </w:r>
      <w:r w:rsidRPr="00E01CBD">
        <w:rPr>
          <w:highlight w:val="cyan"/>
        </w:rPr>
        <w:cr/>
        <w:t xml:space="preserve"> ( jest tam większy zakres wiedzy podany ale podstawowe wiadomości dla szkoły podstawowej  są)</w:t>
      </w:r>
    </w:p>
    <w:p w:rsidR="00D619B6" w:rsidRDefault="00D619B6" w:rsidP="00D619B6">
      <w:pPr>
        <w:spacing w:after="0"/>
      </w:pPr>
    </w:p>
    <w:p w:rsidR="00D619B6" w:rsidRDefault="00D619B6" w:rsidP="00D619B6">
      <w:pPr>
        <w:spacing w:after="0"/>
      </w:pPr>
      <w:r w:rsidRPr="007A51EA">
        <w:rPr>
          <w:highlight w:val="yellow"/>
        </w:rPr>
        <w:t>Życzę miłej pracy, dużo zdrowia i przestrzegania zasad profilaktyki antywirusowej, której stawką może być nawet życie, dlatego uświadamiajmy też innych.</w:t>
      </w:r>
    </w:p>
    <w:p w:rsidR="00D619B6" w:rsidRDefault="00D619B6" w:rsidP="00D619B6">
      <w:pPr>
        <w:spacing w:after="240"/>
        <w:ind w:left="284"/>
        <w:rPr>
          <w:rFonts w:cs="Calibri"/>
          <w:b/>
          <w:sz w:val="28"/>
          <w:szCs w:val="28"/>
        </w:rPr>
      </w:pPr>
    </w:p>
    <w:p w:rsidR="009C7FBD" w:rsidRDefault="00D619B6" w:rsidP="00D619B6">
      <w:pPr>
        <w:pStyle w:val="Nagwek"/>
        <w:spacing w:after="0" w:line="240" w:lineRule="auto"/>
        <w:rPr>
          <w:sz w:val="28"/>
          <w:szCs w:val="28"/>
          <w:highlight w:val="lightGray"/>
        </w:rPr>
      </w:pPr>
      <w:r w:rsidRPr="007D5C88">
        <w:rPr>
          <w:sz w:val="28"/>
          <w:szCs w:val="28"/>
        </w:rPr>
        <w:t xml:space="preserve">Test sprawdzający do działu  Związki węgla z wodorem </w:t>
      </w:r>
      <w:proofErr w:type="spellStart"/>
      <w:r w:rsidRPr="007D5C88">
        <w:rPr>
          <w:sz w:val="28"/>
          <w:szCs w:val="28"/>
        </w:rPr>
        <w:t>sem</w:t>
      </w:r>
      <w:proofErr w:type="spellEnd"/>
      <w:r w:rsidRPr="007D5C88">
        <w:rPr>
          <w:sz w:val="28"/>
          <w:szCs w:val="28"/>
        </w:rPr>
        <w:t xml:space="preserve"> </w:t>
      </w:r>
      <w:proofErr w:type="spellStart"/>
      <w:r w:rsidRPr="007D5C88">
        <w:rPr>
          <w:sz w:val="28"/>
          <w:szCs w:val="28"/>
        </w:rPr>
        <w:t>VIII,II</w:t>
      </w:r>
      <w:proofErr w:type="spellEnd"/>
      <w:r w:rsidRPr="007D5C88">
        <w:rPr>
          <w:sz w:val="28"/>
          <w:szCs w:val="28"/>
        </w:rPr>
        <w:t xml:space="preserve"> –</w:t>
      </w:r>
      <w:r w:rsidRPr="007D5C88">
        <w:rPr>
          <w:sz w:val="28"/>
          <w:szCs w:val="28"/>
          <w:highlight w:val="lightGray"/>
        </w:rPr>
        <w:t xml:space="preserve">wersja </w:t>
      </w:r>
    </w:p>
    <w:p w:rsidR="009C7FBD" w:rsidRDefault="009C7FBD" w:rsidP="00D619B6">
      <w:pPr>
        <w:pStyle w:val="Nagwek"/>
        <w:spacing w:after="0" w:line="240" w:lineRule="auto"/>
        <w:rPr>
          <w:sz w:val="28"/>
          <w:szCs w:val="28"/>
          <w:highlight w:val="lightGray"/>
        </w:rPr>
      </w:pPr>
    </w:p>
    <w:p w:rsidR="00D619B6" w:rsidRPr="007D5C88" w:rsidRDefault="00D619B6" w:rsidP="00D619B6">
      <w:pPr>
        <w:pStyle w:val="Nagwek"/>
        <w:spacing w:after="0" w:line="240" w:lineRule="auto"/>
        <w:rPr>
          <w:sz w:val="28"/>
          <w:szCs w:val="28"/>
        </w:rPr>
      </w:pPr>
      <w:r w:rsidRPr="007D5C88">
        <w:rPr>
          <w:sz w:val="28"/>
          <w:szCs w:val="28"/>
          <w:highlight w:val="lightGray"/>
        </w:rPr>
        <w:t>zmodyfikowana przez- E.K.Z- nauczyciela chemii , dostosowany do nauczania zdalnego w SZ P dla Dorosłych.</w:t>
      </w:r>
    </w:p>
    <w:p w:rsidR="00D619B6" w:rsidRPr="007D5C88" w:rsidRDefault="00D619B6" w:rsidP="00D619B6">
      <w:pPr>
        <w:pStyle w:val="Nagwek"/>
        <w:spacing w:after="0" w:line="240" w:lineRule="auto"/>
        <w:rPr>
          <w:sz w:val="28"/>
          <w:szCs w:val="28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Na ocenę dopuszczającą należy wykonać poprawnie 5 zadań, na ocenę dostateczną 6-8 zadań</w:t>
      </w:r>
    </w:p>
    <w:p w:rsidR="00D619B6" w:rsidRDefault="00D619B6" w:rsidP="00D619B6">
      <w:pPr>
        <w:pStyle w:val="Nagwek"/>
        <w:spacing w:after="0" w:line="240" w:lineRule="auto"/>
      </w:pPr>
    </w:p>
    <w:p w:rsidR="00D619B6" w:rsidRDefault="00D619B6" w:rsidP="00D619B6">
      <w:pPr>
        <w:spacing w:after="240"/>
        <w:ind w:left="284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Test sprawdzający</w:t>
      </w:r>
    </w:p>
    <w:p w:rsidR="00D619B6" w:rsidRPr="00063D68" w:rsidRDefault="00D619B6" w:rsidP="00D619B6">
      <w:pPr>
        <w:spacing w:after="240"/>
        <w:ind w:left="284"/>
        <w:rPr>
          <w:rFonts w:cs="Calibri"/>
          <w:b/>
          <w:sz w:val="28"/>
          <w:szCs w:val="28"/>
        </w:rPr>
      </w:pPr>
    </w:p>
    <w:p w:rsidR="00D619B6" w:rsidRPr="00063D68" w:rsidRDefault="00D619B6" w:rsidP="00D619B6">
      <w:pPr>
        <w:pStyle w:val="Akapitzlist"/>
        <w:numPr>
          <w:ilvl w:val="0"/>
          <w:numId w:val="3"/>
        </w:numPr>
        <w:spacing w:after="240"/>
        <w:ind w:left="567" w:hanging="567"/>
        <w:rPr>
          <w:rFonts w:cs="Calibri"/>
          <w:b/>
          <w:sz w:val="28"/>
          <w:szCs w:val="28"/>
        </w:rPr>
      </w:pPr>
      <w:r w:rsidRPr="00063D68">
        <w:rPr>
          <w:rFonts w:cs="Calibri"/>
          <w:b/>
          <w:sz w:val="28"/>
          <w:szCs w:val="28"/>
        </w:rPr>
        <w:t>Wybierz stwierdzenie A, B oraz uzupełnienie nr 1 lub 2, tak aby zdanie było prawdziwe.</w:t>
      </w:r>
    </w:p>
    <w:tbl>
      <w:tblPr>
        <w:tblStyle w:val="Tabela-Siatka"/>
        <w:tblW w:w="9270" w:type="dxa"/>
        <w:tblLayout w:type="fixed"/>
        <w:tblLook w:val="04A0"/>
      </w:tblPr>
      <w:tblGrid>
        <w:gridCol w:w="1701"/>
        <w:gridCol w:w="567"/>
        <w:gridCol w:w="2438"/>
        <w:gridCol w:w="1871"/>
        <w:gridCol w:w="567"/>
        <w:gridCol w:w="2126"/>
      </w:tblGrid>
      <w:tr w:rsidR="00D619B6" w:rsidRPr="00C61425" w:rsidTr="002C6964">
        <w:trPr>
          <w:trHeight w:val="123"/>
        </w:trPr>
        <w:tc>
          <w:tcPr>
            <w:tcW w:w="1701" w:type="dxa"/>
            <w:vMerge w:val="restart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noProof/>
                <w:sz w:val="24"/>
                <w:szCs w:val="24"/>
              </w:rPr>
              <w:t>Ze wzrostem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noProof/>
                <w:sz w:val="24"/>
                <w:szCs w:val="24"/>
              </w:rPr>
            </w:pPr>
            <w:r w:rsidRPr="00C61425">
              <w:rPr>
                <w:rFonts w:cs="Calibri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2438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liczby atomów węgla </w:t>
            </w:r>
            <w:r w:rsidRPr="00C61425">
              <w:rPr>
                <w:rFonts w:cs="Calibri"/>
                <w:sz w:val="24"/>
                <w:szCs w:val="24"/>
              </w:rPr>
              <w:br/>
              <w:t xml:space="preserve">w cząsteczkach </w:t>
            </w:r>
          </w:p>
        </w:tc>
        <w:tc>
          <w:tcPr>
            <w:tcW w:w="1871" w:type="dxa"/>
            <w:vMerge w:val="restart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węglowodorów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noProof/>
                <w:sz w:val="24"/>
                <w:szCs w:val="24"/>
              </w:rPr>
            </w:pPr>
            <w:r w:rsidRPr="00C61425">
              <w:rPr>
                <w:rFonts w:cs="Calibri"/>
                <w:b/>
                <w:noProof/>
                <w:sz w:val="24"/>
                <w:szCs w:val="24"/>
              </w:rPr>
              <w:t>1.</w:t>
            </w:r>
          </w:p>
        </w:tc>
        <w:tc>
          <w:tcPr>
            <w:tcW w:w="2126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Zmniejsza się ich lotność</w:t>
            </w:r>
            <w:r w:rsidRPr="00C61425">
              <w:rPr>
                <w:rFonts w:cs="Calibri"/>
                <w:sz w:val="24"/>
                <w:szCs w:val="24"/>
              </w:rPr>
              <w:t xml:space="preserve"> temperatura topnienia.</w:t>
            </w:r>
          </w:p>
        </w:tc>
      </w:tr>
      <w:tr w:rsidR="00D619B6" w:rsidRPr="00C61425" w:rsidTr="002C6964">
        <w:tc>
          <w:tcPr>
            <w:tcW w:w="1701" w:type="dxa"/>
            <w:vMerge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B</w:t>
            </w:r>
          </w:p>
        </w:tc>
        <w:tc>
          <w:tcPr>
            <w:tcW w:w="2438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liczby atomów wodoru </w:t>
            </w:r>
            <w:r w:rsidRPr="00C61425">
              <w:rPr>
                <w:rFonts w:cs="Calibri"/>
                <w:sz w:val="24"/>
                <w:szCs w:val="24"/>
              </w:rPr>
              <w:br/>
            </w:r>
            <w:r w:rsidRPr="00C61425">
              <w:rPr>
                <w:rFonts w:cs="Calibri"/>
                <w:sz w:val="24"/>
                <w:szCs w:val="24"/>
              </w:rPr>
              <w:lastRenderedPageBreak/>
              <w:t>w cząsteczkach</w:t>
            </w:r>
          </w:p>
        </w:tc>
        <w:tc>
          <w:tcPr>
            <w:tcW w:w="1871" w:type="dxa"/>
            <w:vMerge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noProof/>
                <w:sz w:val="24"/>
                <w:szCs w:val="24"/>
              </w:rPr>
            </w:pPr>
            <w:r w:rsidRPr="00C61425">
              <w:rPr>
                <w:rFonts w:cs="Calibri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2126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wzrasta ich gęstość </w:t>
            </w:r>
            <w:r w:rsidRPr="00C61425">
              <w:rPr>
                <w:rFonts w:cs="Calibri"/>
                <w:sz w:val="24"/>
                <w:szCs w:val="24"/>
              </w:rPr>
              <w:br/>
            </w:r>
            <w:r w:rsidRPr="00C61425">
              <w:rPr>
                <w:rFonts w:cs="Calibri"/>
                <w:sz w:val="24"/>
                <w:szCs w:val="24"/>
              </w:rPr>
              <w:lastRenderedPageBreak/>
              <w:t xml:space="preserve">i temperatura </w:t>
            </w:r>
            <w:r>
              <w:rPr>
                <w:rFonts w:cs="Calibri"/>
                <w:sz w:val="24"/>
                <w:szCs w:val="24"/>
              </w:rPr>
              <w:t>wrzenia</w:t>
            </w:r>
          </w:p>
        </w:tc>
      </w:tr>
    </w:tbl>
    <w:p w:rsidR="00D619B6" w:rsidRPr="00C61425" w:rsidRDefault="00D619B6" w:rsidP="00D619B6"/>
    <w:p w:rsidR="00D619B6" w:rsidRPr="00C61425" w:rsidRDefault="00D619B6" w:rsidP="00D619B6">
      <w:pPr>
        <w:pStyle w:val="Akapitzlist"/>
        <w:numPr>
          <w:ilvl w:val="0"/>
          <w:numId w:val="3"/>
        </w:numPr>
        <w:spacing w:after="240"/>
        <w:ind w:left="567" w:hanging="567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Wybierz z kolumny pierwszej (nr 1, 2, 3) i trzeciej (A, B, C) odpowiednie fragmenty, tak</w:t>
      </w:r>
      <w:r w:rsidRPr="008B6CA1">
        <w:rPr>
          <w:rFonts w:cs="Calibri"/>
          <w:b/>
          <w:sz w:val="28"/>
          <w:szCs w:val="28"/>
        </w:rPr>
        <w:t xml:space="preserve"> aby powstało zdanie prawdziwe.</w:t>
      </w:r>
    </w:p>
    <w:tbl>
      <w:tblPr>
        <w:tblStyle w:val="Tabela-Siatka"/>
        <w:tblW w:w="0" w:type="auto"/>
        <w:tblLook w:val="04A0"/>
      </w:tblPr>
      <w:tblGrid>
        <w:gridCol w:w="567"/>
        <w:gridCol w:w="1757"/>
        <w:gridCol w:w="3798"/>
        <w:gridCol w:w="567"/>
        <w:gridCol w:w="2551"/>
      </w:tblGrid>
      <w:tr w:rsidR="00D619B6" w:rsidRPr="00C61425" w:rsidTr="002C6964"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1757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Alkany 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to węglowodory o</w:t>
            </w:r>
            <w:r>
              <w:rPr>
                <w:rFonts w:cs="Calibri"/>
                <w:sz w:val="24"/>
                <w:szCs w:val="24"/>
              </w:rPr>
              <w:t> </w:t>
            </w:r>
            <w:r w:rsidRPr="00C61425">
              <w:rPr>
                <w:rFonts w:cs="Calibri"/>
                <w:sz w:val="24"/>
                <w:szCs w:val="24"/>
              </w:rPr>
              <w:t>wzorze ogólnym</w:t>
            </w:r>
          </w:p>
        </w:tc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  <w:shd w:val="clear" w:color="auto" w:fill="FFFFFF"/>
              </w:rPr>
            </w:pPr>
            <w:r w:rsidRPr="00C61425">
              <w:rPr>
                <w:rFonts w:cs="Calibri"/>
                <w:b/>
                <w:sz w:val="24"/>
                <w:szCs w:val="24"/>
                <w:shd w:val="clear" w:color="auto" w:fill="FFFFFF"/>
              </w:rPr>
              <w:t>A.</w:t>
            </w:r>
          </w:p>
        </w:tc>
        <w:tc>
          <w:tcPr>
            <w:tcW w:w="2551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C</w:t>
            </w:r>
            <w:r w:rsidRPr="00C61425">
              <w:rPr>
                <w:rFonts w:cs="Calibri"/>
                <w:sz w:val="24"/>
                <w:szCs w:val="24"/>
                <w:vertAlign w:val="subscript"/>
              </w:rPr>
              <w:t>n</w:t>
            </w:r>
            <w:r w:rsidRPr="00C61425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bCs/>
                <w:sz w:val="24"/>
                <w:szCs w:val="24"/>
                <w:vertAlign w:val="subscript"/>
              </w:rPr>
              <w:t>2n</w:t>
            </w:r>
          </w:p>
        </w:tc>
      </w:tr>
      <w:tr w:rsidR="00D619B6" w:rsidRPr="00C61425" w:rsidTr="002C6964"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1757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Alkeny</w:t>
            </w:r>
          </w:p>
        </w:tc>
        <w:tc>
          <w:tcPr>
            <w:tcW w:w="3798" w:type="dxa"/>
            <w:vMerge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  <w:shd w:val="clear" w:color="auto" w:fill="FFFFFF"/>
              </w:rPr>
            </w:pPr>
            <w:r w:rsidRPr="00C61425">
              <w:rPr>
                <w:rFonts w:cs="Calibri"/>
                <w:b/>
                <w:sz w:val="24"/>
                <w:szCs w:val="24"/>
                <w:shd w:val="clear" w:color="auto" w:fill="FFFFFF"/>
              </w:rPr>
              <w:t>B.</w:t>
            </w:r>
          </w:p>
        </w:tc>
        <w:tc>
          <w:tcPr>
            <w:tcW w:w="2551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C</w:t>
            </w:r>
            <w:r w:rsidRPr="00C61425">
              <w:rPr>
                <w:rFonts w:cs="Calibri"/>
                <w:sz w:val="24"/>
                <w:szCs w:val="24"/>
                <w:vertAlign w:val="subscript"/>
              </w:rPr>
              <w:t>n</w:t>
            </w:r>
            <w:r w:rsidRPr="00C61425">
              <w:rPr>
                <w:rFonts w:cs="Calibri"/>
                <w:sz w:val="24"/>
                <w:szCs w:val="24"/>
              </w:rPr>
              <w:t>H</w:t>
            </w:r>
            <w:r w:rsidRPr="00C61425">
              <w:rPr>
                <w:rFonts w:cs="Calibri"/>
                <w:bCs/>
                <w:sz w:val="24"/>
                <w:szCs w:val="24"/>
                <w:vertAlign w:val="subscript"/>
              </w:rPr>
              <w:t>2n-2</w:t>
            </w:r>
          </w:p>
        </w:tc>
      </w:tr>
      <w:tr w:rsidR="00D619B6" w:rsidRPr="00C61425" w:rsidTr="002C6964"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1757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Alkiny</w:t>
            </w:r>
          </w:p>
        </w:tc>
        <w:tc>
          <w:tcPr>
            <w:tcW w:w="3798" w:type="dxa"/>
            <w:vMerge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  <w:shd w:val="clear" w:color="auto" w:fill="FFFFFF"/>
              </w:rPr>
            </w:pPr>
            <w:r w:rsidRPr="00C61425">
              <w:rPr>
                <w:rFonts w:cs="Calibri"/>
                <w:b/>
                <w:sz w:val="24"/>
                <w:szCs w:val="24"/>
                <w:shd w:val="clear" w:color="auto" w:fill="FFFFFF"/>
              </w:rPr>
              <w:t>C.</w:t>
            </w:r>
          </w:p>
        </w:tc>
        <w:tc>
          <w:tcPr>
            <w:tcW w:w="2551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C61425">
              <w:rPr>
                <w:rFonts w:cs="Calibri"/>
                <w:sz w:val="24"/>
                <w:szCs w:val="24"/>
              </w:rPr>
              <w:t>C</w:t>
            </w:r>
            <w:r w:rsidRPr="00C61425">
              <w:rPr>
                <w:rFonts w:cs="Calibri"/>
                <w:sz w:val="24"/>
                <w:szCs w:val="24"/>
                <w:vertAlign w:val="subscript"/>
              </w:rPr>
              <w:t>n</w:t>
            </w:r>
            <w:r w:rsidRPr="00C61425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bCs/>
                <w:sz w:val="24"/>
                <w:szCs w:val="24"/>
                <w:vertAlign w:val="subscript"/>
              </w:rPr>
              <w:t>2n+</w:t>
            </w:r>
            <w:r w:rsidRPr="00C61425">
              <w:rPr>
                <w:rFonts w:cs="Calibri"/>
                <w:bCs/>
                <w:sz w:val="24"/>
                <w:szCs w:val="24"/>
                <w:vertAlign w:val="subscript"/>
              </w:rPr>
              <w:t>2</w:t>
            </w:r>
          </w:p>
        </w:tc>
      </w:tr>
    </w:tbl>
    <w:p w:rsidR="00D619B6" w:rsidRPr="00C61425" w:rsidRDefault="00D619B6" w:rsidP="00D619B6"/>
    <w:p w:rsidR="00D619B6" w:rsidRPr="008B6CA1" w:rsidRDefault="00D619B6" w:rsidP="00D619B6">
      <w:pPr>
        <w:pStyle w:val="Akapitzlist"/>
        <w:numPr>
          <w:ilvl w:val="0"/>
          <w:numId w:val="3"/>
        </w:numPr>
        <w:spacing w:after="240"/>
        <w:ind w:left="567" w:hanging="567"/>
        <w:outlineLvl w:val="0"/>
        <w:rPr>
          <w:rFonts w:cs="Calibri"/>
          <w:b/>
          <w:sz w:val="28"/>
          <w:szCs w:val="28"/>
        </w:rPr>
      </w:pPr>
      <w:r w:rsidRPr="008B6CA1">
        <w:rPr>
          <w:rFonts w:cs="Calibri"/>
          <w:b/>
          <w:sz w:val="28"/>
          <w:szCs w:val="28"/>
        </w:rPr>
        <w:t>Zaznacz literę P, jeśli informacja jest prawdziwa</w:t>
      </w:r>
      <w:r>
        <w:rPr>
          <w:rFonts w:cs="Calibri"/>
          <w:b/>
          <w:sz w:val="28"/>
          <w:szCs w:val="28"/>
        </w:rPr>
        <w:t>,</w:t>
      </w:r>
      <w:r w:rsidRPr="008B6CA1">
        <w:rPr>
          <w:rFonts w:cs="Calibri"/>
          <w:b/>
          <w:sz w:val="28"/>
          <w:szCs w:val="28"/>
        </w:rPr>
        <w:t xml:space="preserve"> lub literę F – jeżeli jest fałszywa.</w:t>
      </w:r>
    </w:p>
    <w:tbl>
      <w:tblPr>
        <w:tblStyle w:val="Tabela-Siatka"/>
        <w:tblW w:w="0" w:type="auto"/>
        <w:tblLook w:val="04A0"/>
      </w:tblPr>
      <w:tblGrid>
        <w:gridCol w:w="567"/>
        <w:gridCol w:w="7465"/>
        <w:gridCol w:w="567"/>
        <w:gridCol w:w="567"/>
      </w:tblGrid>
      <w:tr w:rsidR="00D619B6" w:rsidRPr="00C61425" w:rsidTr="002C6964"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7465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Węgiel będący składnikiem węglowodorów jest zawsze czterowartościowy, czyli tworzy cztery wiązania. 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F</w:t>
            </w:r>
          </w:p>
        </w:tc>
      </w:tr>
      <w:tr w:rsidR="00D619B6" w:rsidRPr="00C61425" w:rsidTr="002C6964"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7465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Homologiem </w:t>
            </w:r>
            <w:proofErr w:type="spellStart"/>
            <w:r w:rsidRPr="00C61425">
              <w:rPr>
                <w:rFonts w:cs="Calibri"/>
                <w:sz w:val="24"/>
                <w:szCs w:val="24"/>
              </w:rPr>
              <w:t>etenu</w:t>
            </w:r>
            <w:proofErr w:type="spellEnd"/>
            <w:r w:rsidRPr="00C61425">
              <w:rPr>
                <w:rFonts w:cs="Calibri"/>
                <w:sz w:val="24"/>
                <w:szCs w:val="24"/>
              </w:rPr>
              <w:t xml:space="preserve"> jest </w:t>
            </w:r>
            <w:proofErr w:type="spellStart"/>
            <w:r w:rsidRPr="00C61425">
              <w:rPr>
                <w:rFonts w:cs="Calibri"/>
                <w:sz w:val="24"/>
                <w:szCs w:val="24"/>
              </w:rPr>
              <w:t>etyn</w:t>
            </w:r>
            <w:proofErr w:type="spellEnd"/>
            <w:r w:rsidRPr="00C6142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F</w:t>
            </w:r>
          </w:p>
        </w:tc>
      </w:tr>
      <w:tr w:rsidR="00D619B6" w:rsidRPr="00C61425" w:rsidTr="002C6964">
        <w:tc>
          <w:tcPr>
            <w:tcW w:w="567" w:type="dxa"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7465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Butan to alken o 4 atomach węgla w cząsteczce.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F</w:t>
            </w:r>
          </w:p>
        </w:tc>
      </w:tr>
    </w:tbl>
    <w:p w:rsidR="00D619B6" w:rsidRPr="008B6CA1" w:rsidRDefault="00D619B6" w:rsidP="00D619B6">
      <w:pPr>
        <w:spacing w:after="0"/>
        <w:rPr>
          <w:rFonts w:cs="Calibri"/>
          <w:b/>
          <w:sz w:val="28"/>
          <w:szCs w:val="28"/>
        </w:rPr>
      </w:pPr>
    </w:p>
    <w:p w:rsidR="00D619B6" w:rsidRPr="001E7898" w:rsidRDefault="00D619B6" w:rsidP="00D619B6">
      <w:p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4.</w:t>
      </w:r>
      <w:r w:rsidRPr="001E7898">
        <w:rPr>
          <w:rFonts w:cs="Calibri"/>
          <w:b/>
          <w:sz w:val="28"/>
          <w:szCs w:val="28"/>
        </w:rPr>
        <w:t>Wybierz tę grupę związków gdzie występują tylko węglowodory, podkreśl węglowodory nienasycone.</w:t>
      </w:r>
    </w:p>
    <w:tbl>
      <w:tblPr>
        <w:tblStyle w:val="Tabela-Siatka"/>
        <w:tblW w:w="0" w:type="auto"/>
        <w:tblLook w:val="04A0"/>
      </w:tblPr>
      <w:tblGrid>
        <w:gridCol w:w="1381"/>
        <w:gridCol w:w="7824"/>
      </w:tblGrid>
      <w:tr w:rsidR="00D619B6" w:rsidRPr="00C61425" w:rsidTr="002C6964">
        <w:tc>
          <w:tcPr>
            <w:tcW w:w="1381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Grupa I</w:t>
            </w:r>
          </w:p>
        </w:tc>
        <w:tc>
          <w:tcPr>
            <w:tcW w:w="7824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kwas węglowy, butan, czad</w:t>
            </w:r>
          </w:p>
        </w:tc>
      </w:tr>
      <w:tr w:rsidR="00D619B6" w:rsidRPr="00C61425" w:rsidTr="002C6964">
        <w:tc>
          <w:tcPr>
            <w:tcW w:w="1381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Grupa II</w:t>
            </w:r>
          </w:p>
        </w:tc>
        <w:tc>
          <w:tcPr>
            <w:tcW w:w="7824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 xml:space="preserve">acetylen, </w:t>
            </w:r>
            <w:proofErr w:type="spellStart"/>
            <w:r w:rsidRPr="00C61425">
              <w:rPr>
                <w:rFonts w:cs="Calibri"/>
                <w:sz w:val="24"/>
                <w:szCs w:val="24"/>
              </w:rPr>
              <w:t>eten</w:t>
            </w:r>
            <w:proofErr w:type="spellEnd"/>
            <w:r w:rsidRPr="00C61425">
              <w:rPr>
                <w:rFonts w:cs="Calibri"/>
                <w:sz w:val="24"/>
                <w:szCs w:val="24"/>
              </w:rPr>
              <w:t>, metan</w:t>
            </w:r>
          </w:p>
        </w:tc>
      </w:tr>
      <w:tr w:rsidR="00D619B6" w:rsidRPr="00C61425" w:rsidTr="002C6964">
        <w:tc>
          <w:tcPr>
            <w:tcW w:w="1381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Grupa III</w:t>
            </w:r>
          </w:p>
        </w:tc>
        <w:tc>
          <w:tcPr>
            <w:tcW w:w="7824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węglan wapnia, metan, tlenek węgla(II)</w:t>
            </w:r>
          </w:p>
        </w:tc>
      </w:tr>
      <w:tr w:rsidR="00D619B6" w:rsidRPr="00C61425" w:rsidTr="002C6964">
        <w:trPr>
          <w:trHeight w:val="64"/>
        </w:trPr>
        <w:tc>
          <w:tcPr>
            <w:tcW w:w="1381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C61425">
              <w:rPr>
                <w:rFonts w:cs="Calibri"/>
                <w:b/>
                <w:sz w:val="24"/>
                <w:szCs w:val="24"/>
              </w:rPr>
              <w:t>Grupa IV</w:t>
            </w:r>
          </w:p>
        </w:tc>
        <w:tc>
          <w:tcPr>
            <w:tcW w:w="7824" w:type="dxa"/>
            <w:vAlign w:val="center"/>
            <w:hideMark/>
          </w:tcPr>
          <w:p w:rsidR="00D619B6" w:rsidRPr="00C61425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C61425">
              <w:rPr>
                <w:rFonts w:cs="Calibri"/>
                <w:sz w:val="24"/>
                <w:szCs w:val="24"/>
              </w:rPr>
              <w:t>czad, tlenek węgla(IV), acetylen</w:t>
            </w:r>
          </w:p>
        </w:tc>
      </w:tr>
    </w:tbl>
    <w:p w:rsidR="00D619B6" w:rsidRPr="00C61425" w:rsidRDefault="00D619B6" w:rsidP="00D619B6"/>
    <w:p w:rsidR="00D619B6" w:rsidRPr="006D3D00" w:rsidRDefault="00D619B6" w:rsidP="00D619B6">
      <w:pPr>
        <w:spacing w:after="240"/>
        <w:outlineLvl w:val="0"/>
        <w:rPr>
          <w:rFonts w:cs="Calibri"/>
          <w:b/>
          <w:bCs/>
          <w:kern w:val="28"/>
          <w:sz w:val="28"/>
          <w:szCs w:val="28"/>
        </w:rPr>
      </w:pPr>
      <w:r>
        <w:rPr>
          <w:rFonts w:cs="Calibri"/>
          <w:b/>
          <w:sz w:val="28"/>
          <w:szCs w:val="28"/>
        </w:rPr>
        <w:t>5.Korzysając z poniższej  tabeli i wiedzy z poprzednich lekcji wybierz zdania  prawdziwe ( 6 zdań poniżej)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1843"/>
        <w:gridCol w:w="6735"/>
      </w:tblGrid>
      <w:tr w:rsidR="00D619B6" w:rsidRPr="00A80CA7" w:rsidTr="002C6964">
        <w:tc>
          <w:tcPr>
            <w:tcW w:w="1384" w:type="dxa"/>
            <w:vAlign w:val="center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Nazwa</w:t>
            </w:r>
          </w:p>
        </w:tc>
        <w:tc>
          <w:tcPr>
            <w:tcW w:w="1843" w:type="dxa"/>
            <w:vAlign w:val="center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Stan skupienia</w:t>
            </w:r>
          </w:p>
        </w:tc>
        <w:tc>
          <w:tcPr>
            <w:tcW w:w="6735" w:type="dxa"/>
            <w:vAlign w:val="center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Inne</w:t>
            </w:r>
          </w:p>
        </w:tc>
      </w:tr>
      <w:tr w:rsidR="00D619B6" w:rsidRPr="00A80CA7" w:rsidTr="002C6964">
        <w:trPr>
          <w:trHeight w:val="489"/>
        </w:trPr>
        <w:tc>
          <w:tcPr>
            <w:tcW w:w="1384" w:type="dxa"/>
            <w:vAlign w:val="center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metan</w:t>
            </w:r>
          </w:p>
        </w:tc>
        <w:tc>
          <w:tcPr>
            <w:tcW w:w="1843" w:type="dxa"/>
            <w:vAlign w:val="center"/>
            <w:hideMark/>
          </w:tcPr>
          <w:p w:rsidR="00D619B6" w:rsidRPr="007C6C15" w:rsidRDefault="00D619B6" w:rsidP="002C6964">
            <w:pPr>
              <w:spacing w:before="120" w:after="120"/>
              <w:jc w:val="center"/>
              <w:rPr>
                <w:sz w:val="24"/>
              </w:rPr>
            </w:pPr>
            <w:r w:rsidRPr="007C6C15">
              <w:rPr>
                <w:sz w:val="24"/>
              </w:rPr>
              <w:t>gaz</w:t>
            </w:r>
          </w:p>
        </w:tc>
        <w:tc>
          <w:tcPr>
            <w:tcW w:w="6735" w:type="dxa"/>
            <w:vAlign w:val="center"/>
          </w:tcPr>
          <w:p w:rsidR="00D619B6" w:rsidRPr="007C6C15" w:rsidRDefault="00D619B6" w:rsidP="002C6964">
            <w:pPr>
              <w:spacing w:before="120" w:after="120"/>
              <w:rPr>
                <w:sz w:val="24"/>
              </w:rPr>
            </w:pPr>
            <w:r w:rsidRPr="007C6C15">
              <w:rPr>
                <w:b/>
                <w:sz w:val="24"/>
              </w:rPr>
              <w:t>nie powoduje</w:t>
            </w:r>
            <w:r w:rsidRPr="007C6C15">
              <w:rPr>
                <w:b/>
                <w:bCs/>
                <w:sz w:val="24"/>
              </w:rPr>
              <w:t xml:space="preserve"> </w:t>
            </w:r>
            <w:r w:rsidRPr="007C6C15">
              <w:rPr>
                <w:sz w:val="24"/>
              </w:rPr>
              <w:t>zmiany barwy roztworu manganianu(VII) potasu</w:t>
            </w:r>
          </w:p>
        </w:tc>
      </w:tr>
      <w:tr w:rsidR="00D619B6" w:rsidRPr="00A80CA7" w:rsidTr="002C6964">
        <w:trPr>
          <w:trHeight w:val="565"/>
        </w:trPr>
        <w:tc>
          <w:tcPr>
            <w:tcW w:w="1384" w:type="dxa"/>
            <w:vAlign w:val="center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etylen</w:t>
            </w:r>
          </w:p>
        </w:tc>
        <w:tc>
          <w:tcPr>
            <w:tcW w:w="1843" w:type="dxa"/>
            <w:vAlign w:val="center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gaz</w:t>
            </w:r>
          </w:p>
        </w:tc>
        <w:tc>
          <w:tcPr>
            <w:tcW w:w="6735" w:type="dxa"/>
            <w:vAlign w:val="center"/>
          </w:tcPr>
          <w:p w:rsidR="00D619B6" w:rsidRPr="00A80CA7" w:rsidRDefault="00D619B6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b/>
                <w:bCs/>
                <w:sz w:val="24"/>
                <w:szCs w:val="24"/>
              </w:rPr>
              <w:t xml:space="preserve">powoduje </w:t>
            </w:r>
            <w:r w:rsidRPr="00A80CA7">
              <w:rPr>
                <w:rFonts w:cs="Calibri"/>
                <w:sz w:val="24"/>
                <w:szCs w:val="24"/>
              </w:rPr>
              <w:t>odbarwieni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A80CA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roztworu manganianu(VII) potasu</w:t>
            </w:r>
          </w:p>
        </w:tc>
      </w:tr>
    </w:tbl>
    <w:p w:rsidR="00D619B6" w:rsidRPr="00A80CA7" w:rsidRDefault="00D619B6" w:rsidP="00D619B6">
      <w:pPr>
        <w:spacing w:after="0"/>
      </w:pPr>
    </w:p>
    <w:p w:rsidR="00D619B6" w:rsidRPr="00A80CA7" w:rsidRDefault="00D619B6" w:rsidP="00D619B6">
      <w:pPr>
        <w:pStyle w:val="Akapitzlist"/>
        <w:ind w:left="0"/>
        <w:contextualSpacing w:val="0"/>
        <w:rPr>
          <w:rFonts w:cs="Calibri"/>
          <w:sz w:val="24"/>
          <w:szCs w:val="24"/>
        </w:rPr>
      </w:pPr>
      <w:r w:rsidRPr="008B6CA1">
        <w:rPr>
          <w:rFonts w:cs="Calibri"/>
          <w:b/>
          <w:sz w:val="28"/>
          <w:szCs w:val="28"/>
        </w:rPr>
        <w:t>Spośród</w:t>
      </w:r>
      <w:r w:rsidRPr="008B6CA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poniższych zdań wybierz </w:t>
      </w:r>
      <w:r w:rsidRPr="008B6CA1">
        <w:rPr>
          <w:rFonts w:cs="Calibri"/>
          <w:sz w:val="28"/>
          <w:szCs w:val="28"/>
        </w:rPr>
        <w:t xml:space="preserve"> te, które są </w:t>
      </w:r>
      <w:r>
        <w:rPr>
          <w:rFonts w:cs="Calibri"/>
          <w:sz w:val="28"/>
          <w:szCs w:val="28"/>
        </w:rPr>
        <w:t xml:space="preserve">prawdziwe </w:t>
      </w:r>
      <w:r w:rsidRPr="00A80CA7">
        <w:rPr>
          <w:rFonts w:cs="Calibri"/>
          <w:sz w:val="24"/>
          <w:szCs w:val="24"/>
        </w:rPr>
        <w:t>Metan jest gazem.</w:t>
      </w:r>
    </w:p>
    <w:p w:rsidR="00D619B6" w:rsidRPr="007D5C88" w:rsidRDefault="00D619B6" w:rsidP="00D619B6">
      <w:pPr>
        <w:pStyle w:val="Akapitzlist"/>
        <w:numPr>
          <w:ilvl w:val="0"/>
          <w:numId w:val="2"/>
        </w:numPr>
        <w:rPr>
          <w:rFonts w:cs="Calibri"/>
          <w:sz w:val="28"/>
          <w:szCs w:val="28"/>
        </w:rPr>
      </w:pPr>
      <w:r w:rsidRPr="007D5C88">
        <w:rPr>
          <w:rFonts w:cs="Calibri"/>
          <w:sz w:val="28"/>
          <w:szCs w:val="28"/>
        </w:rPr>
        <w:t>Metan nie powoduje odbarwienia roztworu bromu ( nie reaguje z nim ).</w:t>
      </w:r>
    </w:p>
    <w:p w:rsidR="00D619B6" w:rsidRPr="007D5C88" w:rsidRDefault="00D619B6" w:rsidP="00D619B6">
      <w:pPr>
        <w:pStyle w:val="Akapitzlist"/>
        <w:numPr>
          <w:ilvl w:val="0"/>
          <w:numId w:val="2"/>
        </w:numPr>
        <w:rPr>
          <w:rFonts w:cs="Calibri"/>
          <w:sz w:val="28"/>
          <w:szCs w:val="28"/>
        </w:rPr>
      </w:pPr>
      <w:r w:rsidRPr="007D5C88">
        <w:rPr>
          <w:rFonts w:cs="Calibri"/>
          <w:sz w:val="28"/>
          <w:szCs w:val="28"/>
        </w:rPr>
        <w:t>Wszystkie węglowodory są palne.</w:t>
      </w:r>
    </w:p>
    <w:p w:rsidR="00D619B6" w:rsidRPr="007D5C88" w:rsidRDefault="00D619B6" w:rsidP="00D619B6">
      <w:pPr>
        <w:pStyle w:val="Akapitzlist"/>
        <w:numPr>
          <w:ilvl w:val="0"/>
          <w:numId w:val="2"/>
        </w:numPr>
        <w:rPr>
          <w:rFonts w:cs="Calibri"/>
          <w:sz w:val="28"/>
          <w:szCs w:val="28"/>
        </w:rPr>
      </w:pPr>
      <w:r w:rsidRPr="007D5C88">
        <w:rPr>
          <w:rFonts w:cs="Calibri"/>
          <w:sz w:val="28"/>
          <w:szCs w:val="28"/>
        </w:rPr>
        <w:t xml:space="preserve">Etylen jest gazem, który powoduje odbarwienie roztworu manganianu(VII) potasu </w:t>
      </w:r>
    </w:p>
    <w:p w:rsidR="00D619B6" w:rsidRPr="007D5C88" w:rsidRDefault="00D619B6" w:rsidP="00D619B6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cs="Calibri"/>
          <w:sz w:val="28"/>
          <w:szCs w:val="28"/>
        </w:rPr>
      </w:pPr>
      <w:r w:rsidRPr="007D5C88">
        <w:rPr>
          <w:rFonts w:cs="Calibri"/>
          <w:sz w:val="28"/>
          <w:szCs w:val="28"/>
        </w:rPr>
        <w:t>Metan jest stosowany jako paliwo w kuchenkach gazowych.</w:t>
      </w:r>
    </w:p>
    <w:p w:rsidR="00D619B6" w:rsidRPr="007D5C88" w:rsidRDefault="00D619B6" w:rsidP="00D619B6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cs="Calibri"/>
          <w:sz w:val="28"/>
          <w:szCs w:val="28"/>
        </w:rPr>
      </w:pPr>
      <w:r w:rsidRPr="007D5C88">
        <w:rPr>
          <w:rFonts w:cs="Calibri"/>
          <w:sz w:val="28"/>
          <w:szCs w:val="28"/>
        </w:rPr>
        <w:t>Metan i etylen można rozróżnić stosując fioletowy roztwór manganianu(VII) potasu i patrząc cz ulega odbarwieniu ( traci barwę)</w:t>
      </w:r>
    </w:p>
    <w:p w:rsidR="00D619B6" w:rsidRPr="007D5C88" w:rsidRDefault="00D619B6" w:rsidP="00D619B6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cs="Calibri"/>
          <w:sz w:val="28"/>
          <w:szCs w:val="28"/>
        </w:rPr>
      </w:pPr>
      <w:r w:rsidRPr="007D5C88">
        <w:rPr>
          <w:rFonts w:cs="Calibri"/>
          <w:sz w:val="28"/>
          <w:szCs w:val="28"/>
        </w:rPr>
        <w:t>Reakcja etylenu z bromem Br</w:t>
      </w:r>
      <w:r w:rsidRPr="007D5C88">
        <w:rPr>
          <w:rFonts w:cs="Calibri"/>
          <w:sz w:val="28"/>
          <w:szCs w:val="28"/>
          <w:vertAlign w:val="subscript"/>
        </w:rPr>
        <w:t>2</w:t>
      </w:r>
      <w:r w:rsidRPr="007D5C88">
        <w:rPr>
          <w:rFonts w:cs="Calibri"/>
          <w:sz w:val="28"/>
          <w:szCs w:val="28"/>
        </w:rPr>
        <w:t xml:space="preserve"> jest próbą na wykrycie wiązania wielokrotnego ( alkeny – wiązanie podwójne)</w:t>
      </w:r>
    </w:p>
    <w:p w:rsidR="00D619B6" w:rsidRPr="007C6C15" w:rsidRDefault="00D619B6" w:rsidP="00D619B6">
      <w:pPr>
        <w:rPr>
          <w:rFonts w:cs="Calibri"/>
          <w:sz w:val="24"/>
          <w:szCs w:val="24"/>
        </w:rPr>
      </w:pPr>
    </w:p>
    <w:p w:rsidR="00D619B6" w:rsidRPr="00995795" w:rsidRDefault="00D619B6" w:rsidP="00D619B6">
      <w:pPr>
        <w:spacing w:after="240"/>
        <w:ind w:left="284"/>
        <w:outlineLvl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6.</w:t>
      </w:r>
      <w:r w:rsidRPr="00995795">
        <w:rPr>
          <w:rFonts w:cs="Calibri"/>
          <w:b/>
          <w:sz w:val="28"/>
          <w:szCs w:val="28"/>
        </w:rPr>
        <w:t xml:space="preserve">Wybierz z kolumny drugiej (A, B) i piątej (nr 1, 2, 3) odpowiednie fragmenty, </w:t>
      </w:r>
      <w:r w:rsidRPr="00995795">
        <w:rPr>
          <w:rFonts w:cs="Calibri"/>
          <w:b/>
          <w:sz w:val="28"/>
          <w:szCs w:val="28"/>
        </w:rPr>
        <w:br/>
        <w:t>tak aby powstało zdanie prawdziwe.</w:t>
      </w:r>
    </w:p>
    <w:tbl>
      <w:tblPr>
        <w:tblStyle w:val="Tabela-Siatka"/>
        <w:tblW w:w="9185" w:type="dxa"/>
        <w:tblLook w:val="04A0"/>
      </w:tblPr>
      <w:tblGrid>
        <w:gridCol w:w="1191"/>
        <w:gridCol w:w="567"/>
        <w:gridCol w:w="2835"/>
        <w:gridCol w:w="1757"/>
        <w:gridCol w:w="567"/>
        <w:gridCol w:w="2268"/>
      </w:tblGrid>
      <w:tr w:rsidR="00D619B6" w:rsidRPr="00235D64" w:rsidTr="002C6964">
        <w:trPr>
          <w:trHeight w:val="662"/>
        </w:trPr>
        <w:tc>
          <w:tcPr>
            <w:tcW w:w="1191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Alkiny to</w:t>
            </w:r>
          </w:p>
        </w:tc>
        <w:tc>
          <w:tcPr>
            <w:tcW w:w="567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  <w:r w:rsidRPr="00235D64">
              <w:rPr>
                <w:b/>
              </w:rPr>
              <w:t>A.</w:t>
            </w:r>
          </w:p>
        </w:tc>
        <w:tc>
          <w:tcPr>
            <w:tcW w:w="2835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węglowodory nienasycone</w:t>
            </w:r>
          </w:p>
        </w:tc>
        <w:tc>
          <w:tcPr>
            <w:tcW w:w="1757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w których pomiędzy atomami węgla</w:t>
            </w:r>
          </w:p>
        </w:tc>
        <w:tc>
          <w:tcPr>
            <w:tcW w:w="567" w:type="dxa"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  <w:r w:rsidRPr="00235D64">
              <w:rPr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są zawsze wiązania pojedyncze.</w:t>
            </w:r>
          </w:p>
        </w:tc>
      </w:tr>
      <w:tr w:rsidR="00D619B6" w:rsidRPr="00235D64" w:rsidTr="002C6964">
        <w:trPr>
          <w:trHeight w:val="509"/>
        </w:trPr>
        <w:tc>
          <w:tcPr>
            <w:tcW w:w="1191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567" w:type="dxa"/>
            <w:vMerge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1757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567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  <w:r w:rsidRPr="00235D64">
              <w:rPr>
                <w:b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jedno wiązanie jest podwójne.</w:t>
            </w:r>
          </w:p>
        </w:tc>
      </w:tr>
      <w:tr w:rsidR="00D619B6" w:rsidRPr="00235D64" w:rsidTr="002C6964">
        <w:trPr>
          <w:trHeight w:val="309"/>
        </w:trPr>
        <w:tc>
          <w:tcPr>
            <w:tcW w:w="1191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567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  <w:r w:rsidRPr="00235D64">
              <w:rPr>
                <w:b/>
              </w:rPr>
              <w:t>B.</w:t>
            </w:r>
          </w:p>
        </w:tc>
        <w:tc>
          <w:tcPr>
            <w:tcW w:w="2835" w:type="dxa"/>
            <w:vMerge w:val="restart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węglowodory nasycone</w:t>
            </w:r>
          </w:p>
        </w:tc>
        <w:tc>
          <w:tcPr>
            <w:tcW w:w="1757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567" w:type="dxa"/>
            <w:vMerge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D619B6" w:rsidRPr="00235D64" w:rsidRDefault="00D619B6" w:rsidP="002C6964">
            <w:pPr>
              <w:spacing w:after="0"/>
            </w:pPr>
          </w:p>
        </w:tc>
      </w:tr>
      <w:tr w:rsidR="00D619B6" w:rsidRPr="00235D64" w:rsidTr="002C6964">
        <w:trPr>
          <w:trHeight w:val="487"/>
        </w:trPr>
        <w:tc>
          <w:tcPr>
            <w:tcW w:w="1191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567" w:type="dxa"/>
            <w:vMerge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</w:p>
        </w:tc>
        <w:tc>
          <w:tcPr>
            <w:tcW w:w="2835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1757" w:type="dxa"/>
            <w:vMerge/>
          </w:tcPr>
          <w:p w:rsidR="00D619B6" w:rsidRPr="00235D64" w:rsidRDefault="00D619B6" w:rsidP="002C6964">
            <w:pPr>
              <w:spacing w:after="0"/>
            </w:pPr>
          </w:p>
        </w:tc>
        <w:tc>
          <w:tcPr>
            <w:tcW w:w="567" w:type="dxa"/>
            <w:vAlign w:val="center"/>
          </w:tcPr>
          <w:p w:rsidR="00D619B6" w:rsidRPr="00235D64" w:rsidRDefault="00D619B6" w:rsidP="002C6964">
            <w:pPr>
              <w:spacing w:after="0"/>
              <w:rPr>
                <w:b/>
              </w:rPr>
            </w:pPr>
            <w:r w:rsidRPr="00235D64">
              <w:rPr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:rsidR="00D619B6" w:rsidRPr="00235D64" w:rsidRDefault="00D619B6" w:rsidP="002C6964">
            <w:pPr>
              <w:spacing w:after="0"/>
            </w:pPr>
            <w:r w:rsidRPr="00235D64">
              <w:t>jedno wiązanie jest potrójne.</w:t>
            </w:r>
          </w:p>
        </w:tc>
      </w:tr>
    </w:tbl>
    <w:p w:rsidR="00D619B6" w:rsidRPr="00A80CA7" w:rsidRDefault="00D619B6" w:rsidP="00D619B6">
      <w:pPr>
        <w:spacing w:after="0"/>
      </w:pPr>
    </w:p>
    <w:p w:rsidR="00D619B6" w:rsidRPr="00995795" w:rsidRDefault="00D619B6" w:rsidP="00D619B6">
      <w:pPr>
        <w:spacing w:after="24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7.</w:t>
      </w:r>
      <w:r w:rsidRPr="00995795">
        <w:rPr>
          <w:rFonts w:cs="Calibri"/>
          <w:b/>
          <w:sz w:val="28"/>
          <w:szCs w:val="28"/>
        </w:rPr>
        <w:t>W którym wierszu tabeli podano wyłącznie alkeny?</w:t>
      </w:r>
    </w:p>
    <w:tbl>
      <w:tblPr>
        <w:tblStyle w:val="Tabela-Siatk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567"/>
        <w:gridCol w:w="2154"/>
        <w:gridCol w:w="2154"/>
        <w:gridCol w:w="2154"/>
        <w:gridCol w:w="2154"/>
      </w:tblGrid>
      <w:tr w:rsidR="00D619B6" w:rsidRPr="00A80CA7" w:rsidTr="002C6964">
        <w:tc>
          <w:tcPr>
            <w:tcW w:w="567" w:type="dxa"/>
            <w:shd w:val="clear" w:color="auto" w:fill="FFFFFF" w:themeFill="background1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b/>
                <w:sz w:val="24"/>
                <w:szCs w:val="24"/>
              </w:rPr>
            </w:pPr>
            <w:r w:rsidRPr="00A80CA7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2154" w:type="dxa"/>
            <w:shd w:val="clear" w:color="auto" w:fill="FFFFFF" w:themeFill="background1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proofErr w:type="spellStart"/>
            <w:r w:rsidRPr="00A80CA7">
              <w:rPr>
                <w:rFonts w:cs="Calibri"/>
                <w:sz w:val="24"/>
                <w:szCs w:val="24"/>
              </w:rPr>
              <w:t>eten</w:t>
            </w:r>
            <w:proofErr w:type="spellEnd"/>
          </w:p>
        </w:tc>
        <w:tc>
          <w:tcPr>
            <w:tcW w:w="2154" w:type="dxa"/>
            <w:shd w:val="clear" w:color="auto" w:fill="FFFFFF" w:themeFill="background1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propen</w:t>
            </w:r>
          </w:p>
        </w:tc>
        <w:tc>
          <w:tcPr>
            <w:tcW w:w="2154" w:type="dxa"/>
            <w:shd w:val="clear" w:color="auto" w:fill="FFFFFF" w:themeFill="background1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buten</w:t>
            </w:r>
          </w:p>
        </w:tc>
        <w:tc>
          <w:tcPr>
            <w:tcW w:w="2154" w:type="dxa"/>
            <w:shd w:val="clear" w:color="auto" w:fill="FFFFFF" w:themeFill="background1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etylen</w:t>
            </w:r>
          </w:p>
        </w:tc>
      </w:tr>
      <w:tr w:rsidR="00D619B6" w:rsidRPr="00A80CA7" w:rsidTr="002C6964">
        <w:tc>
          <w:tcPr>
            <w:tcW w:w="567" w:type="dxa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b/>
                <w:sz w:val="24"/>
                <w:szCs w:val="24"/>
              </w:rPr>
            </w:pPr>
            <w:r w:rsidRPr="00A80CA7">
              <w:rPr>
                <w:rFonts w:cs="Calibri"/>
                <w:b/>
                <w:sz w:val="24"/>
                <w:szCs w:val="24"/>
              </w:rPr>
              <w:t>II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metan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etylen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propen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buten</w:t>
            </w:r>
          </w:p>
        </w:tc>
      </w:tr>
      <w:tr w:rsidR="00D619B6" w:rsidRPr="00A80CA7" w:rsidTr="002C6964">
        <w:tc>
          <w:tcPr>
            <w:tcW w:w="567" w:type="dxa"/>
            <w:hideMark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b/>
                <w:sz w:val="24"/>
                <w:szCs w:val="24"/>
              </w:rPr>
            </w:pPr>
            <w:r w:rsidRPr="00A80CA7">
              <w:rPr>
                <w:rFonts w:cs="Calibri"/>
                <w:b/>
                <w:sz w:val="24"/>
                <w:szCs w:val="24"/>
              </w:rPr>
              <w:t>III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acetylen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propen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 w:rsidRPr="00A80CA7">
              <w:rPr>
                <w:rFonts w:cs="Calibri"/>
                <w:sz w:val="24"/>
                <w:szCs w:val="24"/>
              </w:rPr>
              <w:t>buten</w:t>
            </w:r>
          </w:p>
        </w:tc>
        <w:tc>
          <w:tcPr>
            <w:tcW w:w="2154" w:type="dxa"/>
          </w:tcPr>
          <w:p w:rsidR="00D619B6" w:rsidRPr="00A80CA7" w:rsidRDefault="00D619B6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proofErr w:type="spellStart"/>
            <w:r w:rsidRPr="00A80CA7">
              <w:rPr>
                <w:rFonts w:cs="Calibri"/>
                <w:sz w:val="24"/>
                <w:szCs w:val="24"/>
              </w:rPr>
              <w:t>eten</w:t>
            </w:r>
            <w:proofErr w:type="spellEnd"/>
          </w:p>
        </w:tc>
      </w:tr>
    </w:tbl>
    <w:p w:rsidR="00D619B6" w:rsidRPr="00A80CA7" w:rsidRDefault="00D619B6" w:rsidP="00D619B6">
      <w:pPr>
        <w:spacing w:after="0"/>
      </w:pPr>
    </w:p>
    <w:p w:rsidR="00D619B6" w:rsidRPr="00995795" w:rsidRDefault="00D619B6" w:rsidP="00D619B6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8.</w:t>
      </w:r>
      <w:r w:rsidRPr="00995795">
        <w:rPr>
          <w:rFonts w:cs="Calibri"/>
          <w:b/>
          <w:sz w:val="28"/>
          <w:szCs w:val="28"/>
        </w:rPr>
        <w:t>Zaznacz, w którym wierszu tabeli podano wyłącznie w</w:t>
      </w:r>
      <w:r>
        <w:rPr>
          <w:rFonts w:cs="Calibri"/>
          <w:b/>
          <w:sz w:val="28"/>
          <w:szCs w:val="28"/>
        </w:rPr>
        <w:t>zory węglowodorów nienasyconych (  zadanie dla chętnych).</w:t>
      </w:r>
    </w:p>
    <w:tbl>
      <w:tblPr>
        <w:tblStyle w:val="Tabela-Siatka"/>
        <w:tblW w:w="0" w:type="auto"/>
        <w:tblLook w:val="04A0"/>
      </w:tblPr>
      <w:tblGrid>
        <w:gridCol w:w="567"/>
        <w:gridCol w:w="2154"/>
        <w:gridCol w:w="2154"/>
        <w:gridCol w:w="2154"/>
        <w:gridCol w:w="2154"/>
      </w:tblGrid>
      <w:tr w:rsidR="00D619B6" w:rsidRPr="00A80CA7" w:rsidTr="002C6964">
        <w:tc>
          <w:tcPr>
            <w:tcW w:w="567" w:type="dxa"/>
            <w:hideMark/>
          </w:tcPr>
          <w:p w:rsidR="00D619B6" w:rsidRPr="006C25C2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6C25C2">
              <w:rPr>
                <w:rFonts w:cs="Calibri"/>
                <w:b/>
                <w:sz w:val="24"/>
                <w:szCs w:val="24"/>
              </w:rPr>
              <w:t>I.</w:t>
            </w:r>
          </w:p>
        </w:tc>
        <w:tc>
          <w:tcPr>
            <w:tcW w:w="2154" w:type="dxa"/>
          </w:tcPr>
          <w:p w:rsidR="00D619B6" w:rsidRPr="00A80CA7" w:rsidRDefault="00EE338B" w:rsidP="002C6964">
            <w:pPr>
              <w:spacing w:before="120" w:after="12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14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20</m:t>
                    </m:r>
                  </m:sub>
                </m:sSub>
              </m:oMath>
            </m:oMathPara>
          </w:p>
        </w:tc>
      </w:tr>
      <w:tr w:rsidR="00D619B6" w:rsidRPr="00A80CA7" w:rsidTr="002C6964">
        <w:tc>
          <w:tcPr>
            <w:tcW w:w="567" w:type="dxa"/>
            <w:hideMark/>
          </w:tcPr>
          <w:p w:rsidR="00D619B6" w:rsidRPr="006C25C2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6C25C2">
              <w:rPr>
                <w:rFonts w:cs="Calibri"/>
                <w:b/>
                <w:sz w:val="24"/>
                <w:szCs w:val="24"/>
              </w:rPr>
              <w:t>II.</w:t>
            </w:r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35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</w:tr>
      <w:tr w:rsidR="00D619B6" w:rsidRPr="00A80CA7" w:rsidTr="002C6964">
        <w:tc>
          <w:tcPr>
            <w:tcW w:w="567" w:type="dxa"/>
            <w:hideMark/>
          </w:tcPr>
          <w:p w:rsidR="00D619B6" w:rsidRPr="006C25C2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6C25C2">
              <w:rPr>
                <w:rFonts w:cs="Calibri"/>
                <w:b/>
                <w:sz w:val="24"/>
                <w:szCs w:val="24"/>
              </w:rPr>
              <w:t>III.</w:t>
            </w:r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20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</w:tr>
      <w:tr w:rsidR="00D619B6" w:rsidRPr="00A80CA7" w:rsidTr="002C6964">
        <w:tc>
          <w:tcPr>
            <w:tcW w:w="567" w:type="dxa"/>
            <w:hideMark/>
          </w:tcPr>
          <w:p w:rsidR="00D619B6" w:rsidRPr="006C25C2" w:rsidRDefault="00D619B6" w:rsidP="002C696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6C25C2">
              <w:rPr>
                <w:rFonts w:cs="Calibri"/>
                <w:b/>
                <w:sz w:val="24"/>
                <w:szCs w:val="24"/>
              </w:rPr>
              <w:t>IV.</w:t>
            </w:r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16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154" w:type="dxa"/>
          </w:tcPr>
          <w:p w:rsidR="00D619B6" w:rsidRPr="00A80CA7" w:rsidRDefault="00EE338B" w:rsidP="002C6964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D619B6" w:rsidRPr="00A80CA7" w:rsidRDefault="00D619B6" w:rsidP="00D619B6">
      <w:pPr>
        <w:spacing w:after="0"/>
      </w:pPr>
    </w:p>
    <w:p w:rsidR="00D619B6" w:rsidRPr="00A80CA7" w:rsidRDefault="00D619B6" w:rsidP="00D619B6">
      <w:pPr>
        <w:pStyle w:val="Bezodstpw"/>
        <w:spacing w:after="240" w:line="276" w:lineRule="auto"/>
        <w:ind w:left="284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9.Wskaż znakiem X:</w:t>
      </w:r>
      <w:r w:rsidRPr="008B6CA1">
        <w:rPr>
          <w:rFonts w:cs="Calibri"/>
          <w:b/>
          <w:sz w:val="28"/>
          <w:szCs w:val="28"/>
        </w:rPr>
        <w:t xml:space="preserve"> które z równań opisuje reakcję </w:t>
      </w:r>
      <w:r>
        <w:rPr>
          <w:rFonts w:cs="Calibri"/>
          <w:b/>
          <w:sz w:val="28"/>
          <w:szCs w:val="28"/>
        </w:rPr>
        <w:t>przyłączania, a znakiem Y: reakcję spalania</w:t>
      </w:r>
    </w:p>
    <w:tbl>
      <w:tblPr>
        <w:tblStyle w:val="Tabela-Siatka"/>
        <w:tblW w:w="0" w:type="auto"/>
        <w:tblLook w:val="04A0"/>
      </w:tblPr>
      <w:tblGrid>
        <w:gridCol w:w="567"/>
        <w:gridCol w:w="4535"/>
        <w:gridCol w:w="850"/>
      </w:tblGrid>
      <w:tr w:rsidR="00D619B6" w:rsidRPr="00A80CA7" w:rsidTr="002C6964">
        <w:tc>
          <w:tcPr>
            <w:tcW w:w="567" w:type="dxa"/>
            <w:vAlign w:val="center"/>
          </w:tcPr>
          <w:p w:rsidR="00D619B6" w:rsidRPr="00A80CA7" w:rsidRDefault="00D619B6" w:rsidP="002C6964">
            <w:pPr>
              <w:spacing w:before="120" w:after="120"/>
              <w:ind w:left="29" w:right="-23"/>
              <w:jc w:val="center"/>
              <w:rPr>
                <w:rFonts w:ascii="Calibri" w:eastAsia="SimSun" w:hAnsi="Calibri" w:cs="Calibri"/>
                <w:b/>
                <w:iCs/>
                <w:sz w:val="24"/>
                <w:szCs w:val="24"/>
              </w:rPr>
            </w:pPr>
            <w:r w:rsidRPr="00A80CA7">
              <w:rPr>
                <w:rFonts w:ascii="Calibri" w:eastAsia="SimSun" w:hAnsi="Calibri" w:cs="Calibri"/>
                <w:b/>
                <w:iCs/>
                <w:sz w:val="24"/>
                <w:szCs w:val="24"/>
              </w:rPr>
              <w:t>A.</w:t>
            </w:r>
          </w:p>
        </w:tc>
        <w:tc>
          <w:tcPr>
            <w:tcW w:w="4535" w:type="dxa"/>
            <w:vAlign w:val="center"/>
          </w:tcPr>
          <w:p w:rsidR="00D619B6" w:rsidRPr="00A80CA7" w:rsidRDefault="00EE338B" w:rsidP="002C6964">
            <w:pPr>
              <w:spacing w:before="120" w:after="120"/>
              <w:ind w:left="360" w:right="-23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Calibr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:rsidR="00D619B6" w:rsidRPr="00A80CA7" w:rsidRDefault="00D619B6" w:rsidP="002C6964">
            <w:pPr>
              <w:spacing w:before="120" w:after="120"/>
              <w:ind w:left="36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D619B6" w:rsidRPr="00A80CA7" w:rsidTr="002C6964">
        <w:tc>
          <w:tcPr>
            <w:tcW w:w="567" w:type="dxa"/>
            <w:vAlign w:val="center"/>
          </w:tcPr>
          <w:p w:rsidR="00D619B6" w:rsidRPr="00A80CA7" w:rsidRDefault="00D619B6" w:rsidP="002C6964">
            <w:pPr>
              <w:spacing w:before="120" w:after="120"/>
              <w:ind w:left="29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A80CA7">
              <w:rPr>
                <w:rFonts w:ascii="Calibri" w:hAnsi="Calibri"/>
                <w:b/>
                <w:iCs/>
                <w:sz w:val="24"/>
                <w:szCs w:val="24"/>
              </w:rPr>
              <w:t>B</w:t>
            </w:r>
          </w:p>
        </w:tc>
        <w:tc>
          <w:tcPr>
            <w:tcW w:w="4535" w:type="dxa"/>
            <w:vAlign w:val="center"/>
          </w:tcPr>
          <w:p w:rsidR="00D619B6" w:rsidRPr="00A80CA7" w:rsidRDefault="00EE338B" w:rsidP="002C6964">
            <w:pPr>
              <w:spacing w:before="120" w:after="120"/>
              <w:ind w:left="360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:rsidR="00D619B6" w:rsidRPr="00A80CA7" w:rsidRDefault="00D619B6" w:rsidP="002C6964">
            <w:pPr>
              <w:spacing w:before="120" w:after="120"/>
              <w:ind w:left="36"/>
              <w:jc w:val="center"/>
              <w:rPr>
                <w:rFonts w:cs="Calibri"/>
                <w:color w:val="00B050"/>
                <w:sz w:val="24"/>
                <w:szCs w:val="24"/>
              </w:rPr>
            </w:pPr>
          </w:p>
        </w:tc>
      </w:tr>
      <w:tr w:rsidR="00D619B6" w:rsidRPr="00A80CA7" w:rsidTr="002C6964">
        <w:trPr>
          <w:trHeight w:val="697"/>
        </w:trPr>
        <w:tc>
          <w:tcPr>
            <w:tcW w:w="567" w:type="dxa"/>
            <w:vAlign w:val="center"/>
          </w:tcPr>
          <w:p w:rsidR="00D619B6" w:rsidRPr="00A80CA7" w:rsidRDefault="00D619B6" w:rsidP="002C6964">
            <w:pPr>
              <w:spacing w:before="120" w:after="120"/>
              <w:ind w:left="29"/>
              <w:jc w:val="center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A80CA7">
              <w:rPr>
                <w:rFonts w:ascii="Calibri" w:hAnsi="Calibri" w:cs="Calibri"/>
                <w:b/>
                <w:iCs/>
                <w:sz w:val="24"/>
                <w:szCs w:val="24"/>
              </w:rPr>
              <w:t>C.</w:t>
            </w:r>
          </w:p>
        </w:tc>
        <w:tc>
          <w:tcPr>
            <w:tcW w:w="4535" w:type="dxa"/>
            <w:vAlign w:val="center"/>
          </w:tcPr>
          <w:p w:rsidR="00D619B6" w:rsidRPr="00A80CA7" w:rsidRDefault="00EE338B" w:rsidP="002C6964">
            <w:pPr>
              <w:spacing w:before="120" w:after="120"/>
              <w:ind w:left="720"/>
              <w:jc w:val="center"/>
              <w:rPr>
                <w:rFonts w:cs="Calibr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4"/>
                      <w:szCs w:val="24"/>
                    </w:rPr>
                    <m:t>2O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sz w:val="24"/>
                  <w:szCs w:val="24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</w:rPr>
                <m:t>2CO+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4"/>
                      <w:szCs w:val="24"/>
                    </w:rPr>
                    <m:t>2H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b>
              </m:sSub>
            </m:oMath>
            <w:r w:rsidR="00D619B6" w:rsidRPr="00A80CA7">
              <w:rPr>
                <w:rFonts w:cs="Calibri"/>
                <w:iCs/>
                <w:sz w:val="24"/>
                <w:szCs w:val="24"/>
              </w:rPr>
              <w:t>O</w:t>
            </w:r>
          </w:p>
        </w:tc>
        <w:tc>
          <w:tcPr>
            <w:tcW w:w="850" w:type="dxa"/>
            <w:vAlign w:val="center"/>
          </w:tcPr>
          <w:p w:rsidR="00D619B6" w:rsidRPr="00A80CA7" w:rsidRDefault="00D619B6" w:rsidP="002C6964">
            <w:pPr>
              <w:spacing w:before="120" w:after="120"/>
              <w:ind w:left="36"/>
              <w:jc w:val="center"/>
              <w:rPr>
                <w:rFonts w:cs="Calibri"/>
                <w:color w:val="00B050"/>
                <w:sz w:val="24"/>
                <w:szCs w:val="24"/>
              </w:rPr>
            </w:pPr>
          </w:p>
        </w:tc>
      </w:tr>
    </w:tbl>
    <w:p w:rsidR="00D619B6" w:rsidRPr="0093731C" w:rsidRDefault="00D619B6" w:rsidP="00D619B6">
      <w:pPr>
        <w:spacing w:after="0"/>
      </w:pPr>
    </w:p>
    <w:p w:rsidR="00D619B6" w:rsidRDefault="00D619B6" w:rsidP="00D619B6">
      <w:pPr>
        <w:pStyle w:val="Bezodstpw"/>
        <w:spacing w:after="120" w:line="276" w:lineRule="auto"/>
        <w:ind w:left="284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10.</w:t>
      </w:r>
      <w:r w:rsidRPr="008B6CA1">
        <w:rPr>
          <w:rFonts w:cs="Calibri"/>
          <w:b/>
          <w:sz w:val="28"/>
          <w:szCs w:val="28"/>
        </w:rPr>
        <w:t xml:space="preserve">Zapoznaj się </w:t>
      </w:r>
      <w:r>
        <w:rPr>
          <w:rFonts w:cs="Calibri"/>
          <w:b/>
          <w:sz w:val="28"/>
          <w:szCs w:val="28"/>
        </w:rPr>
        <w:t xml:space="preserve"> z </w:t>
      </w:r>
      <w:r w:rsidRPr="008B6CA1">
        <w:rPr>
          <w:rFonts w:cs="Calibri"/>
          <w:b/>
          <w:sz w:val="28"/>
          <w:szCs w:val="28"/>
        </w:rPr>
        <w:t>rysunkiem</w:t>
      </w:r>
      <w:r>
        <w:rPr>
          <w:rFonts w:cs="Calibri"/>
          <w:b/>
          <w:sz w:val="28"/>
          <w:szCs w:val="28"/>
        </w:rPr>
        <w:t xml:space="preserve"> obrazującym początek doświadczenia ( kolory roztworu manganianu potasu(VII)  w probówkach przed dodaniem gazów)</w:t>
      </w:r>
      <w:r w:rsidRPr="008B6CA1">
        <w:rPr>
          <w:rFonts w:cs="Calibri"/>
          <w:b/>
          <w:sz w:val="28"/>
          <w:szCs w:val="28"/>
        </w:rPr>
        <w:t>, a następnie odpowiedz na pytanie</w:t>
      </w:r>
      <w:r>
        <w:rPr>
          <w:rFonts w:cs="Calibri"/>
          <w:b/>
          <w:sz w:val="28"/>
          <w:szCs w:val="28"/>
        </w:rPr>
        <w:t xml:space="preserve">, które przewidziane wnioski </w:t>
      </w:r>
      <w:r w:rsidR="00695591">
        <w:rPr>
          <w:rFonts w:cs="Calibri"/>
          <w:b/>
          <w:sz w:val="28"/>
          <w:szCs w:val="28"/>
        </w:rPr>
        <w:t xml:space="preserve"> po dodaniu gazów </w:t>
      </w:r>
      <w:r>
        <w:rPr>
          <w:rFonts w:cs="Calibri"/>
          <w:b/>
          <w:sz w:val="28"/>
          <w:szCs w:val="28"/>
        </w:rPr>
        <w:t>są prawdziwe pisząc obok literkę P</w:t>
      </w:r>
      <w:r w:rsidRPr="008B6CA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( do wyboru </w:t>
      </w:r>
      <w:proofErr w:type="spellStart"/>
      <w:r>
        <w:rPr>
          <w:rFonts w:cs="Calibri"/>
          <w:sz w:val="28"/>
          <w:szCs w:val="28"/>
        </w:rPr>
        <w:t>A,B,C,D</w:t>
      </w:r>
      <w:proofErr w:type="spellEnd"/>
      <w:r>
        <w:rPr>
          <w:rFonts w:cs="Calibri"/>
          <w:sz w:val="28"/>
          <w:szCs w:val="28"/>
        </w:rPr>
        <w:t>)</w:t>
      </w:r>
    </w:p>
    <w:p w:rsidR="00D619B6" w:rsidRPr="00235D64" w:rsidRDefault="00D619B6" w:rsidP="00D619B6">
      <w:pPr>
        <w:pStyle w:val="Bezodstpw"/>
        <w:ind w:left="360"/>
        <w:rPr>
          <w:rFonts w:cs="Calibri"/>
          <w:sz w:val="28"/>
          <w:szCs w:val="28"/>
        </w:rPr>
      </w:pPr>
      <w:r w:rsidRPr="00791FD6">
        <w:rPr>
          <w:rFonts w:cs="Calibri"/>
          <w:noProof/>
          <w:sz w:val="28"/>
          <w:szCs w:val="28"/>
          <w:lang w:eastAsia="pl-PL"/>
        </w:rPr>
        <w:drawing>
          <wp:inline distT="0" distB="0" distL="0" distR="0">
            <wp:extent cx="3295650" cy="219075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B6" w:rsidRPr="008B6CA1" w:rsidRDefault="00D619B6" w:rsidP="00D619B6">
      <w:pPr>
        <w:pStyle w:val="Bezodstpw"/>
        <w:rPr>
          <w:rFonts w:cs="Calibri"/>
          <w:sz w:val="28"/>
          <w:szCs w:val="28"/>
        </w:rPr>
      </w:pPr>
    </w:p>
    <w:p w:rsidR="00D619B6" w:rsidRDefault="00D619B6" w:rsidP="00D619B6">
      <w:pPr>
        <w:pStyle w:val="Bezodstpw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Dodanie gazów:</w:t>
      </w:r>
    </w:p>
    <w:p w:rsidR="00D619B6" w:rsidRDefault="00D619B6" w:rsidP="00D619B6">
      <w:pPr>
        <w:pStyle w:val="Bezodstpw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Probówka 1 metan</w:t>
      </w:r>
    </w:p>
    <w:p w:rsidR="00D619B6" w:rsidRDefault="00D619B6" w:rsidP="00D619B6">
      <w:pPr>
        <w:pStyle w:val="Bezodstpw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Probówka 2 </w:t>
      </w:r>
      <w:proofErr w:type="spellStart"/>
      <w:r>
        <w:rPr>
          <w:rFonts w:cs="Calibri"/>
          <w:sz w:val="28"/>
          <w:szCs w:val="28"/>
        </w:rPr>
        <w:t>etyn</w:t>
      </w:r>
      <w:proofErr w:type="spellEnd"/>
    </w:p>
    <w:p w:rsidR="007D5C88" w:rsidRDefault="007D5C88" w:rsidP="00D619B6">
      <w:pPr>
        <w:pStyle w:val="Bezodstpw"/>
        <w:rPr>
          <w:rFonts w:cs="Calibri"/>
          <w:sz w:val="28"/>
          <w:szCs w:val="28"/>
        </w:rPr>
      </w:pPr>
    </w:p>
    <w:p w:rsidR="00D619B6" w:rsidRPr="007D5C88" w:rsidRDefault="00D619B6" w:rsidP="00D619B6">
      <w:pPr>
        <w:pStyle w:val="Bezodstpw"/>
        <w:numPr>
          <w:ilvl w:val="0"/>
          <w:numId w:val="1"/>
        </w:numPr>
        <w:rPr>
          <w:rFonts w:cs="Calibri"/>
          <w:sz w:val="24"/>
          <w:szCs w:val="24"/>
        </w:rPr>
      </w:pPr>
      <w:r w:rsidRPr="008B6CA1">
        <w:rPr>
          <w:rFonts w:cs="Calibri"/>
          <w:sz w:val="28"/>
          <w:szCs w:val="28"/>
        </w:rPr>
        <w:t xml:space="preserve">Dwa gazy: metan oraz </w:t>
      </w:r>
      <w:proofErr w:type="spellStart"/>
      <w:r w:rsidRPr="008B6CA1">
        <w:rPr>
          <w:rFonts w:cs="Calibri"/>
          <w:sz w:val="28"/>
          <w:szCs w:val="28"/>
        </w:rPr>
        <w:t>etyn</w:t>
      </w:r>
      <w:proofErr w:type="spellEnd"/>
      <w:r w:rsidRPr="008B6CA1">
        <w:rPr>
          <w:rFonts w:cs="Calibri"/>
          <w:sz w:val="28"/>
          <w:szCs w:val="28"/>
        </w:rPr>
        <w:t xml:space="preserve"> zostaną wprowadzone do roztworu manganianu(VII) </w:t>
      </w:r>
      <w:r w:rsidRPr="007D5C88">
        <w:rPr>
          <w:rFonts w:cs="Calibri"/>
          <w:sz w:val="28"/>
          <w:szCs w:val="28"/>
        </w:rPr>
        <w:t>potasu i w jednej probówce tylko nastąpi odbarwienie w wyniku reakcji</w:t>
      </w:r>
    </w:p>
    <w:p w:rsidR="00D619B6" w:rsidRDefault="00D619B6" w:rsidP="00D619B6">
      <w:pPr>
        <w:pStyle w:val="Bezodstpw"/>
        <w:numPr>
          <w:ilvl w:val="0"/>
          <w:numId w:val="1"/>
        </w:numPr>
        <w:rPr>
          <w:rFonts w:cs="Calibri"/>
          <w:sz w:val="28"/>
          <w:szCs w:val="28"/>
        </w:rPr>
      </w:pPr>
      <w:proofErr w:type="spellStart"/>
      <w:r w:rsidRPr="00695591">
        <w:rPr>
          <w:rFonts w:cs="Calibri"/>
          <w:sz w:val="28"/>
          <w:szCs w:val="28"/>
        </w:rPr>
        <w:t>etyn</w:t>
      </w:r>
      <w:proofErr w:type="spellEnd"/>
      <w:r w:rsidRPr="00695591">
        <w:rPr>
          <w:rFonts w:cs="Calibri"/>
          <w:sz w:val="28"/>
          <w:szCs w:val="28"/>
        </w:rPr>
        <w:t xml:space="preserve"> nie zmieni barwy roztworu.</w:t>
      </w:r>
    </w:p>
    <w:p w:rsidR="00695591" w:rsidRDefault="00695591" w:rsidP="00D619B6">
      <w:pPr>
        <w:pStyle w:val="Bezodstpw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metan powoduje zmianę barwy roztworu</w:t>
      </w:r>
    </w:p>
    <w:p w:rsidR="00695591" w:rsidRPr="00695591" w:rsidRDefault="00695591" w:rsidP="00D619B6">
      <w:pPr>
        <w:pStyle w:val="Bezodstpw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tylko </w:t>
      </w:r>
      <w:proofErr w:type="spellStart"/>
      <w:r>
        <w:rPr>
          <w:rFonts w:cs="Calibri"/>
          <w:sz w:val="28"/>
          <w:szCs w:val="28"/>
        </w:rPr>
        <w:t>etyn</w:t>
      </w:r>
      <w:proofErr w:type="spellEnd"/>
      <w:r>
        <w:rPr>
          <w:rFonts w:cs="Calibri"/>
          <w:sz w:val="28"/>
          <w:szCs w:val="28"/>
        </w:rPr>
        <w:t xml:space="preserve"> odbarwia roztwór , gdyż jest związkiem nienasyconym</w:t>
      </w:r>
    </w:p>
    <w:p w:rsidR="00D619B6" w:rsidRPr="00695591" w:rsidRDefault="00D619B6" w:rsidP="00D619B6">
      <w:pPr>
        <w:rPr>
          <w:sz w:val="28"/>
          <w:szCs w:val="28"/>
        </w:rPr>
      </w:pPr>
    </w:p>
    <w:p w:rsidR="00D619B6" w:rsidRPr="006B1A51" w:rsidRDefault="00D619B6" w:rsidP="00D619B6">
      <w:pPr>
        <w:spacing w:after="0"/>
        <w:rPr>
          <w:b/>
          <w:sz w:val="28"/>
          <w:szCs w:val="28"/>
        </w:rPr>
      </w:pPr>
      <w:r w:rsidRPr="006B1A51">
        <w:rPr>
          <w:b/>
          <w:sz w:val="28"/>
          <w:szCs w:val="28"/>
        </w:rPr>
        <w:t>11.Który z gazów po sprężeniu eksploduje i przechowuje się go w butlach po rozpuszczeniu w acetonie?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 xml:space="preserve">/metan, </w:t>
      </w:r>
      <w:proofErr w:type="spellStart"/>
      <w:r w:rsidRPr="006B1A51">
        <w:rPr>
          <w:sz w:val="28"/>
          <w:szCs w:val="28"/>
        </w:rPr>
        <w:t>eten</w:t>
      </w:r>
      <w:proofErr w:type="spellEnd"/>
      <w:r w:rsidRPr="006B1A51">
        <w:rPr>
          <w:sz w:val="28"/>
          <w:szCs w:val="28"/>
        </w:rPr>
        <w:t xml:space="preserve">, </w:t>
      </w:r>
      <w:proofErr w:type="spellStart"/>
      <w:r w:rsidRPr="006B1A51">
        <w:rPr>
          <w:sz w:val="28"/>
          <w:szCs w:val="28"/>
        </w:rPr>
        <w:t>etyn-acetylen</w:t>
      </w:r>
      <w:proofErr w:type="spellEnd"/>
      <w:r w:rsidRPr="006B1A51">
        <w:rPr>
          <w:sz w:val="28"/>
          <w:szCs w:val="28"/>
        </w:rPr>
        <w:t>?/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12.Dlaczego mieszanina metanu z powietrzem nazywana jest wybuchową?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a/gdyż spala się wybuchowo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b/samorzutnie wybucha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c/ stosowana do produkcji dynamitu</w:t>
      </w:r>
    </w:p>
    <w:p w:rsidR="00D619B6" w:rsidRPr="006B1A51" w:rsidRDefault="00D619B6" w:rsidP="00D619B6">
      <w:pPr>
        <w:spacing w:after="0"/>
        <w:rPr>
          <w:b/>
          <w:sz w:val="28"/>
          <w:szCs w:val="28"/>
        </w:rPr>
      </w:pPr>
    </w:p>
    <w:p w:rsidR="00D619B6" w:rsidRPr="006B1A51" w:rsidRDefault="00D619B6" w:rsidP="00D619B6">
      <w:pPr>
        <w:spacing w:after="0"/>
        <w:rPr>
          <w:b/>
          <w:sz w:val="28"/>
          <w:szCs w:val="28"/>
        </w:rPr>
      </w:pPr>
      <w:r w:rsidRPr="006B1A51">
        <w:rPr>
          <w:b/>
          <w:sz w:val="28"/>
          <w:szCs w:val="28"/>
        </w:rPr>
        <w:t>12.Napisz obok nazwy węglowodorów stosowanych w :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a/w palnikach acetylenowo-tlenowych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b/w kuchenkach gazowych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 xml:space="preserve">c/do produkcji opakowań </w:t>
      </w:r>
      <w:proofErr w:type="spellStart"/>
      <w:r w:rsidRPr="006B1A51">
        <w:rPr>
          <w:sz w:val="28"/>
          <w:szCs w:val="28"/>
        </w:rPr>
        <w:t>np.torebek</w:t>
      </w:r>
      <w:proofErr w:type="spellEnd"/>
      <w:r w:rsidRPr="006B1A51">
        <w:rPr>
          <w:sz w:val="28"/>
          <w:szCs w:val="28"/>
        </w:rPr>
        <w:t xml:space="preserve"> foliowych-reklamówek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  <w:r w:rsidRPr="006B1A51">
        <w:rPr>
          <w:sz w:val="28"/>
          <w:szCs w:val="28"/>
        </w:rPr>
        <w:t>d/w butlach turystycznych</w:t>
      </w:r>
    </w:p>
    <w:p w:rsidR="00D619B6" w:rsidRPr="006B1A51" w:rsidRDefault="00D619B6" w:rsidP="00D619B6">
      <w:pPr>
        <w:spacing w:after="0"/>
        <w:rPr>
          <w:sz w:val="28"/>
          <w:szCs w:val="28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koniec</w:t>
      </w: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D619B6" w:rsidRDefault="00D619B6" w:rsidP="00D619B6">
      <w:pPr>
        <w:spacing w:after="0"/>
        <w:rPr>
          <w:color w:val="00B050"/>
          <w:sz w:val="24"/>
          <w:szCs w:val="24"/>
        </w:rPr>
      </w:pPr>
    </w:p>
    <w:p w:rsidR="00CB266E" w:rsidRDefault="00CB266E" w:rsidP="00CB266E">
      <w:pPr>
        <w:spacing w:after="0"/>
        <w:rPr>
          <w:color w:val="00B050"/>
          <w:sz w:val="24"/>
          <w:szCs w:val="24"/>
        </w:rPr>
      </w:pPr>
    </w:p>
    <w:p w:rsidR="00CB266E" w:rsidRDefault="00CB266E" w:rsidP="00CB266E">
      <w:pPr>
        <w:spacing w:after="0"/>
        <w:rPr>
          <w:color w:val="00B050"/>
          <w:sz w:val="24"/>
          <w:szCs w:val="24"/>
        </w:rPr>
      </w:pPr>
    </w:p>
    <w:p w:rsidR="00CB266E" w:rsidRDefault="00CB266E" w:rsidP="00CB266E">
      <w:pPr>
        <w:spacing w:after="0"/>
        <w:rPr>
          <w:color w:val="00B050"/>
          <w:sz w:val="24"/>
          <w:szCs w:val="24"/>
        </w:rPr>
      </w:pPr>
    </w:p>
    <w:p w:rsidR="00CB266E" w:rsidRDefault="00CB266E" w:rsidP="00CB266E">
      <w:pPr>
        <w:spacing w:after="0"/>
        <w:rPr>
          <w:color w:val="00B050"/>
          <w:sz w:val="24"/>
          <w:szCs w:val="24"/>
        </w:rPr>
      </w:pPr>
    </w:p>
    <w:p w:rsidR="00CB266E" w:rsidRDefault="00CB266E" w:rsidP="00CB266E">
      <w:pPr>
        <w:spacing w:after="0"/>
        <w:rPr>
          <w:color w:val="00B050"/>
          <w:sz w:val="24"/>
          <w:szCs w:val="24"/>
        </w:rPr>
      </w:pPr>
    </w:p>
    <w:sectPr w:rsidR="00CB266E" w:rsidSect="002528CB">
      <w:headerReference w:type="default" r:id="rId9"/>
      <w:footerReference w:type="default" r:id="rId10"/>
      <w:pgSz w:w="11906" w:h="16838"/>
      <w:pgMar w:top="1701" w:right="1080" w:bottom="2127" w:left="1080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8B" w:rsidRDefault="00EE338B" w:rsidP="00EE338B">
      <w:pPr>
        <w:spacing w:after="0" w:line="240" w:lineRule="auto"/>
      </w:pPr>
      <w:r>
        <w:separator/>
      </w:r>
    </w:p>
  </w:endnote>
  <w:endnote w:type="continuationSeparator" w:id="0">
    <w:p w:rsidR="00EE338B" w:rsidRDefault="00EE338B" w:rsidP="00EE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F6" w:rsidRPr="00D52DD9" w:rsidRDefault="007D5C88" w:rsidP="00D52DD9">
    <w:pPr>
      <w:pStyle w:val="Stopka"/>
      <w:tabs>
        <w:tab w:val="clear" w:pos="9072"/>
        <w:tab w:val="left" w:pos="5812"/>
      </w:tabs>
      <w:spacing w:after="120"/>
      <w:ind w:left="-284" w:right="3380"/>
      <w:rPr>
        <w:color w:val="40404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-47625</wp:posOffset>
          </wp:positionH>
          <wp:positionV relativeFrom="paragraph">
            <wp:posOffset>-94615</wp:posOffset>
          </wp:positionV>
          <wp:extent cx="1100455" cy="466725"/>
          <wp:effectExtent l="19050" t="0" r="4445" b="0"/>
          <wp:wrapNone/>
          <wp:docPr id="4" name="Obraz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4704715</wp:posOffset>
          </wp:positionH>
          <wp:positionV relativeFrom="paragraph">
            <wp:posOffset>-66040</wp:posOffset>
          </wp:positionV>
          <wp:extent cx="1095375" cy="403860"/>
          <wp:effectExtent l="19050" t="0" r="9525" b="0"/>
          <wp:wrapNone/>
          <wp:docPr id="5" name="Obraz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338B" w:rsidRPr="00EE33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21.75pt;margin-top:-37.7pt;width:172.85pt;height:16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R9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" filled="f" stroked="f">
          <v:textbox>
            <w:txbxContent>
              <w:p w:rsidR="002672F6" w:rsidRPr="00450A89" w:rsidRDefault="007D5C88" w:rsidP="00D52DD9">
                <w:pPr>
                  <w:pStyle w:val="BasicParagraph"/>
                  <w:spacing w:after="120"/>
                  <w:rPr>
                    <w:rFonts w:asciiTheme="minorHAnsi" w:hAnsiTheme="minorHAnsi" w:cs="Arial"/>
                    <w:color w:val="404040" w:themeColor="text1" w:themeTint="BF"/>
                    <w:spacing w:val="2"/>
                    <w:sz w:val="14"/>
                    <w:szCs w:val="14"/>
                    <w:lang w:val="pl-PL"/>
                  </w:rPr>
                </w:pPr>
                <w:r w:rsidRPr="00450A89">
                  <w:rPr>
                    <w:rFonts w:asciiTheme="minorHAnsi" w:hAnsiTheme="minorHAnsi" w:cs="Arial"/>
                    <w:color w:val="404040" w:themeColor="text1" w:themeTint="BF"/>
                    <w:spacing w:val="2"/>
                    <w:sz w:val="14"/>
                    <w:szCs w:val="14"/>
                    <w:lang w:val="pl-PL"/>
                  </w:rPr>
                  <w:t>Opracowanie:</w:t>
                </w:r>
                <w:r>
                  <w:rPr>
                    <w:rFonts w:asciiTheme="minorHAnsi" w:hAnsiTheme="minorHAnsi" w:cs="Arial"/>
                    <w:color w:val="404040" w:themeColor="text1" w:themeTint="BF"/>
                    <w:spacing w:val="2"/>
                    <w:sz w:val="14"/>
                    <w:szCs w:val="14"/>
                    <w:lang w:val="pl-PL"/>
                  </w:rPr>
                  <w:t xml:space="preserve"> Małgorzata Bartoszewicz</w:t>
                </w:r>
              </w:p>
            </w:txbxContent>
          </v:textbox>
        </v:shape>
      </w:pict>
    </w:r>
    <w:r w:rsidR="00EE338B" w:rsidRPr="00EE338B">
      <w:rPr>
        <w:noProof/>
      </w:rPr>
      <w:pict>
        <v:shape id="Text Box 1" o:spid="_x0000_s1027" type="#_x0000_t202" style="position:absolute;left:0;text-align:left;margin-left:92.95pt;margin-top:-23.05pt;width:266.25pt;height: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Jhuw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" filled="f" stroked="f">
          <v:textbox>
            <w:txbxContent>
              <w:p w:rsidR="002672F6" w:rsidRPr="00C85574" w:rsidRDefault="007D5C88" w:rsidP="00D52DD9">
                <w:pPr>
                  <w:pStyle w:val="BasicParagraph"/>
                  <w:spacing w:after="120"/>
                  <w:jc w:val="center"/>
                  <w:rPr>
                    <w:rFonts w:asciiTheme="minorHAnsi" w:hAnsiTheme="minorHAnsi" w:cs="Arial"/>
                    <w:color w:val="4B4B4D"/>
                    <w:spacing w:val="2"/>
                    <w:sz w:val="12"/>
                    <w:szCs w:val="12"/>
                    <w:lang w:val="pl-PL"/>
                  </w:rPr>
                </w:pPr>
                <w:r w:rsidRPr="00C85574">
                  <w:rPr>
                    <w:rFonts w:asciiTheme="minorHAnsi" w:hAnsiTheme="minorHAnsi" w:cs="Arial"/>
                    <w:color w:val="4B4B4D"/>
                    <w:spacing w:val="2"/>
                    <w:sz w:val="12"/>
                    <w:szCs w:val="12"/>
                    <w:lang w:val="pl-PL"/>
                  </w:rPr>
                  <w:t>Projekt współfinansowany przez Unię Europejską w ramach Europejskiego Funduszu Społecznego</w:t>
                </w:r>
              </w:p>
            </w:txbxContent>
          </v:textbox>
        </v:shape>
      </w:pict>
    </w:r>
    <w:r w:rsidR="00EE338B" w:rsidRPr="00EE338B">
      <w:rPr>
        <w:noProof/>
      </w:rPr>
      <w:pict>
        <v:line id="Łącznik prosty 197" o:spid="_x0000_s1029" style="position:absolute;left:0;text-align:left;z-index:251667456;visibility:visible;mso-wrap-distance-top:-19e-5mm;mso-wrap-distance-bottom:-19e-5mm;mso-position-horizontal-relative:margin;mso-position-vertical-relative:text;mso-width-relative:margin;mso-height-relative:margin" from="-14.8pt,-23pt" to="467.05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" strokecolor="#a5a5a5" strokeweight=".5pt">
          <v:stroke joinstyle="miter"/>
          <o:lock v:ext="edit" shapetype="f"/>
          <w10:wrap anchorx="margin"/>
        </v:line>
      </w:pict>
    </w:r>
    <w:r w:rsidR="00EE338B" w:rsidRPr="00EE338B">
      <w:rPr>
        <w:noProof/>
      </w:rPr>
      <w:pict>
        <v:line id="Łącznik prosty 1" o:spid="_x0000_s1026" style="position:absolute;left:0;text-align:left;z-index:251664384;visibility:visible;mso-wrap-distance-top:-19e-5mm;mso-wrap-distance-bottom:-19e-5mm;mso-position-horizontal-relative:margin;mso-position-vertical-relative:text;mso-width-relative:margin;mso-height-relative:margin" from="-14.25pt,-9.85pt" to="467.6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" strokecolor="#a5a5a5" strokeweight=".5pt">
          <v:stroke joinstyle="miter"/>
          <o:lock v:ext="edit" shapetype="f"/>
          <w10:wrap anchorx="margin"/>
        </v:line>
      </w:pict>
    </w:r>
    <w:r w:rsidRPr="00DC0775">
      <w:rPr>
        <w:color w:val="404040"/>
        <w:sz w:val="18"/>
        <w:szCs w:val="18"/>
      </w:rPr>
      <w:tab/>
    </w:r>
    <w:r>
      <w:rPr>
        <w:color w:val="404040"/>
        <w:sz w:val="18"/>
        <w:szCs w:val="18"/>
      </w:rPr>
      <w:t xml:space="preserve">                   </w:t>
    </w:r>
    <w:r w:rsidRPr="00DC0775">
      <w:rPr>
        <w:color w:val="404040"/>
        <w:sz w:val="18"/>
        <w:szCs w:val="18"/>
      </w:rPr>
      <w:tab/>
    </w:r>
    <w:r>
      <w:rPr>
        <w:color w:val="404040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8B" w:rsidRDefault="00EE338B" w:rsidP="00EE338B">
      <w:pPr>
        <w:spacing w:after="0" w:line="240" w:lineRule="auto"/>
      </w:pPr>
      <w:r>
        <w:separator/>
      </w:r>
    </w:p>
  </w:footnote>
  <w:footnote w:type="continuationSeparator" w:id="0">
    <w:p w:rsidR="00EE338B" w:rsidRDefault="00EE338B" w:rsidP="00EE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F6" w:rsidRPr="005F7D53" w:rsidRDefault="00EE338B" w:rsidP="00D52DD9">
    <w:pPr>
      <w:pStyle w:val="Nagwek"/>
      <w:tabs>
        <w:tab w:val="right" w:pos="8789"/>
      </w:tabs>
      <w:ind w:right="545"/>
      <w:jc w:val="right"/>
      <w:rPr>
        <w:color w:val="595959" w:themeColor="text1" w:themeTint="A6"/>
        <w:sz w:val="18"/>
        <w:szCs w:val="18"/>
      </w:rPr>
    </w:pPr>
    <w:r w:rsidRPr="00EE338B">
      <w:rPr>
        <w:noProof/>
      </w:rPr>
      <w:pict>
        <v:rect id="Rectangle 1" o:spid="_x0000_s1025" style="position:absolute;left:0;text-align:left;margin-left:0;margin-top:0;width:51.25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" o:allowincell="f" filled="f" stroked="f">
          <v:textbox style="layout-flow:vertical;mso-layout-flow-alt:bottom-to-top;mso-fit-shape-to-text:t">
            <w:txbxContent>
              <w:p w:rsidR="002672F6" w:rsidRDefault="007D5C88" w:rsidP="00D52DD9">
                <w:pPr>
                  <w:pStyle w:val="Stopka"/>
                  <w:rPr>
                    <w:rFonts w:asciiTheme="majorHAnsi" w:eastAsiaTheme="majorEastAsia" w:hAnsiTheme="majorHAns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/>
                  </w:rPr>
                  <w:t>Strona</w:t>
                </w:r>
                <w:r w:rsidR="00EE338B">
                  <w:fldChar w:fldCharType="begin"/>
                </w:r>
                <w:r>
                  <w:instrText>PAGE    \* MERGEFORMAT</w:instrText>
                </w:r>
                <w:r w:rsidR="00EE338B">
                  <w:fldChar w:fldCharType="separate"/>
                </w:r>
                <w:r w:rsidR="009C7FBD" w:rsidRPr="009C7FBD">
                  <w:rPr>
                    <w:rFonts w:asciiTheme="majorHAnsi" w:eastAsiaTheme="majorEastAsia" w:hAnsiTheme="majorHAnsi"/>
                    <w:noProof/>
                    <w:sz w:val="44"/>
                    <w:szCs w:val="44"/>
                  </w:rPr>
                  <w:t>1</w:t>
                </w:r>
                <w:r w:rsidR="00EE338B">
                  <w:fldChar w:fldCharType="end"/>
                </w:r>
              </w:p>
            </w:txbxContent>
          </v:textbox>
          <w10:wrap anchorx="margin" anchory="margin"/>
        </v:rect>
      </w:pict>
    </w:r>
    <w:r w:rsidR="007D5C88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219075" cy="257175"/>
          <wp:effectExtent l="19050" t="0" r="9525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C88">
      <w:rPr>
        <w:color w:val="595959" w:themeColor="text1" w:themeTint="A6"/>
        <w:sz w:val="18"/>
        <w:szCs w:val="18"/>
      </w:rPr>
      <w:t xml:space="preserve">   </w:t>
    </w:r>
    <w:r w:rsidR="007D5C88">
      <w:rPr>
        <w:color w:val="404040" w:themeColor="text1" w:themeTint="BF"/>
        <w:sz w:val="18"/>
        <w:szCs w:val="18"/>
      </w:rPr>
      <w:t>e</w:t>
    </w:r>
    <w:r w:rsidR="007D5C88" w:rsidRPr="00B41002">
      <w:rPr>
        <w:color w:val="404040" w:themeColor="text1" w:themeTint="BF"/>
        <w:sz w:val="18"/>
        <w:szCs w:val="18"/>
      </w:rPr>
      <w:t xml:space="preserve">podreczniki.pl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BC5"/>
    <w:multiLevelType w:val="hybridMultilevel"/>
    <w:tmpl w:val="08804F7C"/>
    <w:lvl w:ilvl="0" w:tplc="CB82BB8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90A8F"/>
    <w:multiLevelType w:val="hybridMultilevel"/>
    <w:tmpl w:val="97229736"/>
    <w:lvl w:ilvl="0" w:tplc="71147A2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46B71"/>
    <w:multiLevelType w:val="hybridMultilevel"/>
    <w:tmpl w:val="CBC85DC0"/>
    <w:lvl w:ilvl="0" w:tplc="F694165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266E"/>
    <w:rsid w:val="000D2657"/>
    <w:rsid w:val="000F6819"/>
    <w:rsid w:val="002B56D4"/>
    <w:rsid w:val="00343079"/>
    <w:rsid w:val="003D041C"/>
    <w:rsid w:val="004A0567"/>
    <w:rsid w:val="0051228D"/>
    <w:rsid w:val="00695591"/>
    <w:rsid w:val="006B1A51"/>
    <w:rsid w:val="007D5C88"/>
    <w:rsid w:val="00894F7D"/>
    <w:rsid w:val="00910E7C"/>
    <w:rsid w:val="0092555E"/>
    <w:rsid w:val="00932399"/>
    <w:rsid w:val="0096628A"/>
    <w:rsid w:val="009C7FBD"/>
    <w:rsid w:val="00CB266E"/>
    <w:rsid w:val="00D619B6"/>
    <w:rsid w:val="00D6560A"/>
    <w:rsid w:val="00E01CBD"/>
    <w:rsid w:val="00EE338B"/>
    <w:rsid w:val="00F63C97"/>
    <w:rsid w:val="00F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66E"/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B266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CB266E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66E"/>
    <w:rPr>
      <w:rFonts w:eastAsia="Times New Roman" w:cs="Times New Roman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B266E"/>
    <w:rPr>
      <w:rFonts w:eastAsia="Times New Roman" w:cs="Times New Roman"/>
      <w:lang w:eastAsia="pl-PL"/>
    </w:rPr>
  </w:style>
  <w:style w:type="paragraph" w:styleId="Nagwek">
    <w:name w:val="header"/>
    <w:basedOn w:val="Normalny"/>
    <w:link w:val="NagwekZnak1"/>
    <w:uiPriority w:val="99"/>
    <w:rsid w:val="00CB266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66E"/>
    <w:rPr>
      <w:rFonts w:eastAsia="Times New Roman" w:cs="Times New Roman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B266E"/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rsid w:val="00CB266E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CB266E"/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ny"/>
    <w:uiPriority w:val="99"/>
    <w:rsid w:val="00CB266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GB"/>
    </w:rPr>
  </w:style>
  <w:style w:type="paragraph" w:styleId="Bezodstpw">
    <w:name w:val="No Spacing"/>
    <w:link w:val="BezodstpwZnak"/>
    <w:uiPriority w:val="1"/>
    <w:rsid w:val="00CB266E"/>
    <w:pPr>
      <w:spacing w:after="0" w:line="240" w:lineRule="auto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CB266E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6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wakor@inter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</dc:creator>
  <cp:keywords/>
  <dc:description/>
  <cp:lastModifiedBy>EKZ</cp:lastModifiedBy>
  <cp:revision>17</cp:revision>
  <dcterms:created xsi:type="dcterms:W3CDTF">2020-04-14T12:41:00Z</dcterms:created>
  <dcterms:modified xsi:type="dcterms:W3CDTF">2020-04-14T12:59:00Z</dcterms:modified>
</cp:coreProperties>
</file>